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Unix a.out</w:t>
      </w:r>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(.bss)</w:t>
      </w:r>
      <w:r>
        <w:rPr>
          <w:rFonts w:hint="eastAsia"/>
        </w:rPr>
        <w:t>：未初始化的全局变量和局部静态变量。</w:t>
      </w:r>
      <w:r w:rsidR="000C5D9D">
        <w:rPr>
          <w:rFonts w:hint="eastAsia"/>
        </w:rPr>
        <w:t>.bss</w:t>
      </w:r>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.bss</w:t>
      </w:r>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r w:rsidR="00FB4143">
        <w:t>I</w:t>
      </w:r>
      <w:r w:rsidR="00FB4143">
        <w:rPr>
          <w:rFonts w:hint="eastAsia"/>
        </w:rPr>
        <w:t>explore</w:t>
      </w:r>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r>
        <w:rPr>
          <w:rFonts w:hint="eastAsia"/>
        </w:rPr>
        <w:t>SimpleSection.o</w:t>
      </w:r>
    </w:p>
    <w:p w:rsidR="00784953" w:rsidRPr="00784953" w:rsidRDefault="00A50440" w:rsidP="00A50440">
      <w:pPr>
        <w:ind w:firstLineChars="200" w:firstLine="480"/>
      </w:pPr>
      <w:r>
        <w:rPr>
          <w:rFonts w:hint="eastAsia"/>
        </w:rPr>
        <w:t>源文件</w:t>
      </w:r>
      <w:r w:rsidR="00784953">
        <w:rPr>
          <w:rFonts w:hint="eastAsia"/>
        </w:rPr>
        <w:t>SimpleSection.c</w:t>
      </w:r>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const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formai</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global_init_var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global_uninit_var</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r w:rsidRPr="002A087C">
        <w:t>gcc -E SimpleSection.c -o SimpleSection.i</w:t>
      </w:r>
      <w:r>
        <w:rPr>
          <w:rFonts w:hint="eastAsia"/>
        </w:rPr>
        <w:t>或</w:t>
      </w:r>
      <w:r>
        <w:rPr>
          <w:rFonts w:hint="eastAsia"/>
        </w:rPr>
        <w:t>cpp SimpleSection.c &gt; SimpleSection.i</w:t>
      </w:r>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.i</w:t>
      </w:r>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.i</w:t>
      </w:r>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r>
        <w:rPr>
          <w:rFonts w:hint="eastAsia"/>
        </w:rPr>
        <w:t>SimpleSection.i</w:t>
      </w:r>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const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formai</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global_init_var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global_uninit_var</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r w:rsidRPr="003E15F9">
        <w:t>gcc -S SimpleSection.i -o SimpleSection.s</w:t>
      </w:r>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r w:rsidRPr="00E97115">
        <w:t>SimpleSection.s</w:t>
      </w:r>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"SimpleSection.c"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global_init_var</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global_init_var</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rodata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printf</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andl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ident  </w:t>
      </w:r>
      <w:r w:rsidRPr="00E97115">
        <w:rPr>
          <w:rFonts w:ascii="Courier New" w:hAnsi="Courier New" w:cs="Courier New"/>
          <w:color w:val="808080"/>
          <w:kern w:val="0"/>
          <w:sz w:val="20"/>
          <w:szCs w:val="20"/>
        </w:rPr>
        <w:t>"GCC: (Ubuntu/Linaro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@progbits</w:t>
      </w:r>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r w:rsidRPr="007E2983">
        <w:t>gcc -c SimpleSection.s -o SimpleSection.o</w:t>
      </w:r>
      <w:r>
        <w:rPr>
          <w:rFonts w:hint="eastAsia"/>
        </w:rPr>
        <w:t>或</w:t>
      </w:r>
      <w:r>
        <w:rPr>
          <w:rFonts w:hint="eastAsia"/>
        </w:rPr>
        <w:t xml:space="preserve">as SimpleSection.s </w:t>
      </w:r>
      <w:r>
        <w:t>–</w:t>
      </w:r>
      <w:r>
        <w:rPr>
          <w:rFonts w:hint="eastAsia"/>
        </w:rPr>
        <w:t xml:space="preserve">o </w:t>
      </w:r>
      <w:r w:rsidR="009D2414">
        <w:rPr>
          <w:rFonts w:hint="eastAsia"/>
        </w:rPr>
        <w:t>SimpleSection.o</w:t>
      </w:r>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r>
        <w:rPr>
          <w:rFonts w:hint="eastAsia"/>
        </w:rPr>
        <w:t>ld</w:t>
      </w:r>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r w:rsidR="00E73628" w:rsidRPr="00E73628">
        <w:t xml:space="preserve">objdump </w:t>
      </w:r>
      <w:r w:rsidR="00081D40">
        <w:t>–</w:t>
      </w:r>
      <w:r w:rsidR="00081D40">
        <w:rPr>
          <w:rFonts w:hint="eastAsia"/>
        </w:rPr>
        <w:t xml:space="preserve">x </w:t>
      </w:r>
      <w:r w:rsidR="00E73628" w:rsidRPr="00E73628">
        <w:t>-s -d SimpleSection.o</w:t>
      </w:r>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ubuntu@ubuntu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objdump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d 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architecture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start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Idx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off  Algn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.rodata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.eh_frame     </w:t>
      </w:r>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r w:rsidRPr="00081D40">
        <w:rPr>
          <w:rFonts w:ascii="Courier New" w:hAnsi="Courier New" w:cs="Courier New"/>
          <w:color w:val="0080FF"/>
          <w:kern w:val="0"/>
          <w:sz w:val="20"/>
          <w:szCs w:val="20"/>
        </w:rPr>
        <w:t>df</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SimpleSection.c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.rodata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.eh_frame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.eh_frame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global_uninit_var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.rodata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naro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.eh_frame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.........zR..</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%edx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.bss</w:t>
      </w:r>
      <w:r>
        <w:rPr>
          <w:rFonts w:hint="eastAsia"/>
        </w:rPr>
        <w:t>段的变量</w:t>
      </w:r>
      <w:r w:rsidRPr="00081D40">
        <w:t>global_uninit_var</w:t>
      </w:r>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.bss</w:t>
      </w:r>
      <w:r>
        <w:rPr>
          <w:rFonts w:hint="eastAsia"/>
        </w:rPr>
        <w:t>段，有些则不存放，只是预留一个未定义的全局变量符号，等到最终连接成可执行文件的时候再在</w:t>
      </w:r>
      <w:r>
        <w:rPr>
          <w:rFonts w:hint="eastAsia"/>
        </w:rPr>
        <w:t>.bss</w:t>
      </w:r>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readelf</w:t>
      </w:r>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SimpleSection.o</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(Relocatable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/usr/include/elf.h</w:t>
      </w:r>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FF"/>
          <w:kern w:val="0"/>
          <w:sz w:val="20"/>
          <w:szCs w:val="20"/>
        </w:rPr>
        <w:t>typedef</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struct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unsigned</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e_ident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e_type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e_machine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e_version</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e_entry</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e_phoff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e_shoff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e_flags</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e_ehsize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e_shstrndx</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r>
        <w:rPr>
          <w:rFonts w:hint="eastAsia"/>
        </w:rPr>
        <w:t>e_ident</w:t>
      </w:r>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r>
        <w:rPr>
          <w:rFonts w:hint="eastAsia"/>
        </w:rPr>
        <w:t>e_shoff</w:t>
      </w:r>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FF"/>
          <w:kern w:val="0"/>
          <w:sz w:val="20"/>
          <w:szCs w:val="20"/>
        </w:rPr>
        <w:t>typedef</w:t>
      </w:r>
      <w:r w:rsidRPr="001C5150">
        <w:rPr>
          <w:rFonts w:ascii="Courier New" w:hAnsi="Courier New" w:cs="Courier New"/>
          <w:color w:val="000000"/>
          <w:kern w:val="0"/>
          <w:sz w:val="20"/>
          <w:szCs w:val="20"/>
        </w:rPr>
        <w:t xml:space="preserve"> </w:t>
      </w:r>
      <w:r w:rsidRPr="001C5150">
        <w:rPr>
          <w:rFonts w:ascii="Courier New" w:hAnsi="Courier New" w:cs="Courier New"/>
          <w:color w:val="8000FF"/>
          <w:kern w:val="0"/>
          <w:sz w:val="20"/>
          <w:szCs w:val="20"/>
        </w:rPr>
        <w:t>struct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sh_name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name (string tbl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sh_type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sh_flags</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sh_addr</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virtual addr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sh_offset</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sh_link</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sh_info</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sh_addralign</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sh_entsize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r>
        <w:rPr>
          <w:rFonts w:hint="eastAsia"/>
        </w:rPr>
        <w:t>sh_type</w:t>
      </w:r>
      <w:r>
        <w:rPr>
          <w:rFonts w:hint="eastAsia"/>
        </w:rPr>
        <w:t>和</w:t>
      </w:r>
      <w:r>
        <w:rPr>
          <w:rFonts w:hint="eastAsia"/>
        </w:rPr>
        <w:t>sh_flags</w:t>
      </w:r>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.rel.text</w:t>
      </w:r>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r>
        <w:t>st_info</w:t>
      </w:r>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r>
        <w:t>R</w:t>
      </w:r>
      <w:r>
        <w:rPr>
          <w:rFonts w:hint="eastAsia"/>
        </w:rPr>
        <w:t>eadelf</w:t>
      </w:r>
      <w:r>
        <w:rPr>
          <w:rFonts w:hint="eastAsia"/>
        </w:rPr>
        <w:t>的输出格式与上面描述的</w:t>
      </w:r>
      <w:r>
        <w:rPr>
          <w:rFonts w:hint="eastAsia"/>
        </w:rPr>
        <w:t>Elf32_Sym</w:t>
      </w:r>
      <w:r>
        <w:rPr>
          <w:rFonts w:hint="eastAsia"/>
        </w:rPr>
        <w:t>的各个成员几乎一一对应，</w:t>
      </w:r>
      <w:r>
        <w:rPr>
          <w:rFonts w:hint="eastAsia"/>
        </w:rPr>
        <w:t>Num</w:t>
      </w:r>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r w:rsidR="0048125B">
        <w:rPr>
          <w:rFonts w:hint="eastAsia"/>
        </w:rPr>
        <w:t>Ndx</w:t>
      </w:r>
      <w:r w:rsidR="0048125B">
        <w:rPr>
          <w:rFonts w:hint="eastAsia"/>
        </w:rPr>
        <w:t>即</w:t>
      </w:r>
      <w:r w:rsidR="0048125B">
        <w:rPr>
          <w:rFonts w:hint="eastAsia"/>
        </w:rPr>
        <w:t>st_shndx</w:t>
      </w:r>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r>
        <w:rPr>
          <w:rFonts w:hint="eastAsia"/>
        </w:rPr>
        <w:t>ld</w:t>
      </w:r>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r w:rsidR="005B7BEC">
        <w:rPr>
          <w:rFonts w:hint="eastAsia"/>
        </w:rPr>
        <w:t>ld</w:t>
      </w:r>
      <w:r w:rsidR="005B7BEC">
        <w:rPr>
          <w:rFonts w:hint="eastAsia"/>
        </w:rPr>
        <w:t>链接器的链接脚本中的。</w:t>
      </w:r>
      <w:r w:rsidR="0032628E">
        <w:rPr>
          <w:rFonts w:hint="eastAsia"/>
        </w:rPr>
        <w:t>注意，只有在使用</w:t>
      </w:r>
      <w:r w:rsidR="0032628E">
        <w:rPr>
          <w:rFonts w:hint="eastAsia"/>
        </w:rPr>
        <w:t>ld</w:t>
      </w:r>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__attribute__((weakref))</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r>
        <w:rPr>
          <w:rFonts w:hint="eastAsia"/>
        </w:rPr>
        <w:t>o</w:t>
      </w:r>
      <w:r w:rsidR="008B7F0D">
        <w:rPr>
          <w:rFonts w:hint="eastAsia"/>
        </w:rPr>
        <w:t xml:space="preserve">bjdump </w:t>
      </w:r>
      <w:r w:rsidR="008B7F0D">
        <w:t>–</w:t>
      </w:r>
      <w:r w:rsidR="008B7F0D">
        <w:rPr>
          <w:rFonts w:hint="eastAsia"/>
        </w:rPr>
        <w:t>r a.o</w:t>
      </w:r>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r>
        <w:rPr>
          <w:rFonts w:hint="eastAsia"/>
        </w:rPr>
        <w:t>Glibc</w:t>
      </w:r>
      <w:r>
        <w:rPr>
          <w:rFonts w:hint="eastAsia"/>
        </w:rPr>
        <w:t>）的一部分。</w:t>
      </w:r>
      <w:r w:rsidR="00DA4728">
        <w:rPr>
          <w:rFonts w:hint="eastAsia"/>
        </w:rPr>
        <w:t>当我们的程序与</w:t>
      </w:r>
      <w:r w:rsidR="00DA4728">
        <w:rPr>
          <w:rFonts w:hint="eastAsia"/>
        </w:rPr>
        <w:t>Glibc</w:t>
      </w:r>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r w:rsidR="003D389F">
        <w:rPr>
          <w:rFonts w:hint="eastAsia"/>
        </w:rPr>
        <w:t>glibc</w:t>
      </w:r>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r w:rsidR="003D389F">
        <w:rPr>
          <w:rFonts w:hint="eastAsia"/>
        </w:rPr>
        <w:t>ar</w:t>
      </w:r>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r w:rsidRPr="00A21C0F">
        <w:t>objdump -t libc.a | grep printf</w:t>
      </w:r>
      <w:r>
        <w:rPr>
          <w:rFonts w:hint="eastAsia"/>
        </w:rPr>
        <w:t>看到</w:t>
      </w:r>
      <w:r>
        <w:rPr>
          <w:rFonts w:hint="eastAsia"/>
        </w:rPr>
        <w:t>printf</w:t>
      </w:r>
      <w:r>
        <w:rPr>
          <w:rFonts w:hint="eastAsia"/>
        </w:rPr>
        <w:t>函数在</w:t>
      </w:r>
      <w:r>
        <w:rPr>
          <w:rFonts w:hint="eastAsia"/>
        </w:rPr>
        <w:t>libc.a</w:t>
      </w:r>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r>
        <w:rPr>
          <w:rFonts w:hint="eastAsia"/>
        </w:rPr>
        <w:t>gcc</w:t>
      </w:r>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.drectve</w:t>
      </w:r>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r>
        <w:rPr>
          <w:rFonts w:hint="eastAsia"/>
        </w:rPr>
        <w:t>ld</w:t>
      </w:r>
      <w:r>
        <w:rPr>
          <w:rFonts w:hint="eastAsia"/>
        </w:rPr>
        <w:t>使用默认链接脚本，可以使用</w:t>
      </w:r>
      <w:r>
        <w:rPr>
          <w:rFonts w:hint="eastAsia"/>
        </w:rPr>
        <w:t xml:space="preserve">ld </w:t>
      </w:r>
      <w:r>
        <w:t>–</w:t>
      </w:r>
      <w:r>
        <w:rPr>
          <w:rFonts w:hint="eastAsia"/>
        </w:rPr>
        <w:t>verbose</w:t>
      </w:r>
      <w:r>
        <w:rPr>
          <w:rFonts w:hint="eastAsia"/>
        </w:rPr>
        <w:t>命令查看</w:t>
      </w:r>
      <w:r>
        <w:rPr>
          <w:rFonts w:hint="eastAsia"/>
        </w:rPr>
        <w:t>ld</w:t>
      </w:r>
      <w:r>
        <w:rPr>
          <w:rFonts w:hint="eastAsia"/>
        </w:rPr>
        <w:t>默认的链接脚本。</w:t>
      </w:r>
      <w:r w:rsidR="00287FE8">
        <w:rPr>
          <w:rFonts w:hint="eastAsia"/>
        </w:rPr>
        <w:t>默认的</w:t>
      </w:r>
      <w:r w:rsidR="00287FE8">
        <w:rPr>
          <w:rFonts w:hint="eastAsia"/>
        </w:rPr>
        <w:t>ld</w:t>
      </w:r>
      <w:r w:rsidR="00287FE8">
        <w:rPr>
          <w:rFonts w:hint="eastAsia"/>
        </w:rPr>
        <w:t>链接脚本存放在</w:t>
      </w:r>
      <w:r w:rsidR="00287FE8" w:rsidRPr="00287FE8">
        <w:t>/usr/lib/ldscripts</w:t>
      </w:r>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r w:rsidR="00EB4017">
        <w:rPr>
          <w:rFonts w:hint="eastAsia"/>
        </w:rPr>
        <w:t xml:space="preserve">ld </w:t>
      </w:r>
      <w:r w:rsidR="00EB4017">
        <w:t>–</w:t>
      </w:r>
      <w:r w:rsidR="00EB4017">
        <w:rPr>
          <w:rFonts w:hint="eastAsia"/>
        </w:rPr>
        <w:t>T link.script</w:t>
      </w:r>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r>
        <w:rPr>
          <w:rFonts w:hint="eastAsia"/>
        </w:rPr>
        <w:t>tinyHello.c:</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str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$13,    %%edx   \n\t"</w:t>
      </w:r>
      <w:r w:rsidR="00306C9B">
        <w:rPr>
          <w:rFonts w:ascii="Courier New" w:hAnsi="Courier New" w:cs="Courier New" w:hint="eastAsia"/>
          <w:color w:val="808080"/>
          <w:kern w:val="0"/>
          <w:sz w:val="20"/>
          <w:szCs w:val="20"/>
        </w:rPr>
        <w:tab/>
        <w:t>// str</w:t>
      </w:r>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%%ecx   \n\t"</w:t>
      </w:r>
      <w:r w:rsidR="00A31787">
        <w:rPr>
          <w:rFonts w:ascii="Courier New" w:hAnsi="Courier New" w:cs="Courier New" w:hint="eastAsia"/>
          <w:color w:val="808080"/>
          <w:kern w:val="0"/>
          <w:sz w:val="20"/>
          <w:szCs w:val="20"/>
        </w:rPr>
        <w:tab/>
        <w:t>// ecx = str</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%%ebx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r w:rsidR="009A0014">
        <w:rPr>
          <w:rFonts w:ascii="Courier New" w:hAnsi="Courier New" w:cs="Courier New" w:hint="eastAsia"/>
          <w:color w:val="808080"/>
          <w:kern w:val="0"/>
          <w:sz w:val="20"/>
          <w:szCs w:val="20"/>
        </w:rPr>
        <w:t>stdout</w:t>
      </w:r>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     %%eax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str</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"edx"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"ecx"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"ebx"</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$42,    %ebx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     %eax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nomain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r w:rsidR="0043176B">
        <w:rPr>
          <w:rFonts w:hint="eastAsia"/>
        </w:rPr>
        <w:t>eax</w:t>
      </w:r>
      <w:r w:rsidR="0043176B">
        <w:rPr>
          <w:rFonts w:hint="eastAsia"/>
        </w:rPr>
        <w:t>为调用号，</w:t>
      </w:r>
      <w:r w:rsidR="0043176B">
        <w:rPr>
          <w:rFonts w:hint="eastAsia"/>
        </w:rPr>
        <w:t>ebx</w:t>
      </w:r>
      <w:r w:rsidR="0043176B">
        <w:rPr>
          <w:rFonts w:hint="eastAsia"/>
        </w:rPr>
        <w:t>、</w:t>
      </w:r>
      <w:r w:rsidR="0043176B">
        <w:rPr>
          <w:rFonts w:hint="eastAsia"/>
        </w:rPr>
        <w:t>ecx</w:t>
      </w:r>
      <w:r w:rsidR="0043176B">
        <w:rPr>
          <w:rFonts w:hint="eastAsia"/>
        </w:rPr>
        <w:t>、</w:t>
      </w:r>
      <w:r w:rsidR="0043176B">
        <w:rPr>
          <w:rFonts w:hint="eastAsia"/>
        </w:rPr>
        <w:t>edx</w:t>
      </w:r>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r w:rsidR="0043176B">
        <w:rPr>
          <w:rFonts w:hint="eastAsia"/>
        </w:rPr>
        <w:t>int write(int filedesc, char * buffer, int size);</w:t>
      </w:r>
    </w:p>
    <w:p w:rsidR="00CE1805" w:rsidRDefault="00CE1805" w:rsidP="0043176B">
      <w:pPr>
        <w:ind w:firstLine="480"/>
      </w:pPr>
      <w:r>
        <w:rPr>
          <w:rFonts w:hint="eastAsia"/>
        </w:rPr>
        <w:t>同理，</w:t>
      </w:r>
      <w:r>
        <w:rPr>
          <w:rFonts w:hint="eastAsia"/>
        </w:rPr>
        <w:t>exit</w:t>
      </w:r>
      <w:r>
        <w:rPr>
          <w:rFonts w:hint="eastAsia"/>
        </w:rPr>
        <w:t>系统调用中，</w:t>
      </w:r>
      <w:r>
        <w:rPr>
          <w:rFonts w:hint="eastAsia"/>
        </w:rPr>
        <w:t>ebx</w:t>
      </w:r>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r w:rsidR="00411DDE">
        <w:rPr>
          <w:rFonts w:hint="eastAsia"/>
        </w:rPr>
        <w:t>tinyHello</w:t>
      </w:r>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r w:rsidR="006D09C4">
        <w:rPr>
          <w:rFonts w:hint="eastAsia"/>
        </w:rPr>
        <w:t>nomain</w:t>
      </w:r>
      <w:r w:rsidR="006D09C4">
        <w:rPr>
          <w:rFonts w:hint="eastAsia"/>
        </w:rPr>
        <w:t>结束后系统控制权不会返回，可能会执行到</w:t>
      </w:r>
      <w:r w:rsidR="006D09C4">
        <w:rPr>
          <w:rFonts w:hint="eastAsia"/>
        </w:rPr>
        <w:t>nomain</w:t>
      </w:r>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r w:rsidR="00BB584C">
        <w:rPr>
          <w:rFonts w:hint="eastAsia"/>
        </w:rPr>
        <w:t>tinyHello</w:t>
      </w:r>
      <w:r w:rsidR="00BB584C">
        <w:rPr>
          <w:rFonts w:hint="eastAsia"/>
        </w:rPr>
        <w:t>文件头和符号表即可看出</w:t>
      </w:r>
      <w:r w:rsidR="00BB584C">
        <w:rPr>
          <w:rFonts w:hint="eastAsia"/>
        </w:rPr>
        <w:t>tinyHello</w:t>
      </w:r>
      <w:r w:rsidR="00BB584C">
        <w:rPr>
          <w:rFonts w:hint="eastAsia"/>
        </w:rPr>
        <w:t>的入口函数为</w:t>
      </w:r>
      <w:r w:rsidR="00BB584C">
        <w:rPr>
          <w:rFonts w:hint="eastAsia"/>
        </w:rPr>
        <w:t>nomain</w:t>
      </w:r>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r>
        <w:rPr>
          <w:rFonts w:hint="eastAsia"/>
        </w:rPr>
        <w:t>ld</w:t>
      </w:r>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r>
        <w:rPr>
          <w:rFonts w:hint="eastAsia"/>
        </w:rPr>
        <w:lastRenderedPageBreak/>
        <w:t>ld</w:t>
      </w:r>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r>
        <w:rPr>
          <w:rFonts w:hint="eastAsia"/>
        </w:rPr>
        <w:t>SECTIONS</w:t>
      </w:r>
      <w:r>
        <w:rPr>
          <w:rFonts w:hint="eastAsia"/>
        </w:rPr>
        <w:t>命令：</w:t>
      </w:r>
    </w:p>
    <w:p w:rsidR="00D92ACB" w:rsidRDefault="00D92ACB" w:rsidP="00890B06">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pPr>
      <w:r>
        <w:rPr>
          <w:rFonts w:hint="eastAsia"/>
        </w:rPr>
        <w:t>BFD</w:t>
      </w:r>
      <w:r>
        <w:rPr>
          <w:rFonts w:hint="eastAsia"/>
        </w:rPr>
        <w:t>库</w:t>
      </w:r>
    </w:p>
    <w:p w:rsidR="00453446" w:rsidRPr="00A216E4" w:rsidRDefault="00A36D0A" w:rsidP="00A216E4">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r w:rsidR="00AF4F50">
        <w:rPr>
          <w:rFonts w:hint="eastAsia"/>
        </w:rPr>
        <w:t>ld</w:t>
      </w:r>
      <w:r w:rsidR="00AF4F50">
        <w:rPr>
          <w:rFonts w:hint="eastAsia"/>
        </w:rPr>
        <w:t>、调试器</w:t>
      </w:r>
      <w:r w:rsidR="00AF4F50">
        <w:rPr>
          <w:rFonts w:hint="eastAsia"/>
        </w:rPr>
        <w:t>gdb</w:t>
      </w:r>
      <w:r w:rsidR="00AF4F50">
        <w:rPr>
          <w:rFonts w:hint="eastAsia"/>
        </w:rPr>
        <w:t>及</w:t>
      </w:r>
      <w:r w:rsidR="00AF4F50">
        <w:rPr>
          <w:rFonts w:hint="eastAsia"/>
        </w:rPr>
        <w:t>binutils</w:t>
      </w:r>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pPr>
      <w:r>
        <w:rPr>
          <w:rFonts w:hint="eastAsia"/>
        </w:rPr>
        <w:lastRenderedPageBreak/>
        <w:t>Windows PE/COFF</w:t>
      </w:r>
    </w:p>
    <w:p w:rsidR="0001359B" w:rsidRDefault="00340BE6" w:rsidP="00340BE6">
      <w:pPr>
        <w:pStyle w:val="2"/>
        <w:numPr>
          <w:ilvl w:val="1"/>
          <w:numId w:val="4"/>
        </w:numPr>
        <w:ind w:leftChars="0" w:right="240"/>
      </w:pPr>
      <w:r>
        <w:rPr>
          <w:rFonts w:hint="eastAsia"/>
        </w:rPr>
        <w:t>Windows</w:t>
      </w:r>
      <w:r>
        <w:rPr>
          <w:rFonts w:hint="eastAsia"/>
        </w:rPr>
        <w:t>的二进制文件格式</w:t>
      </w:r>
      <w:r>
        <w:rPr>
          <w:rFonts w:hint="eastAsia"/>
        </w:rPr>
        <w:t>PE/COFF</w:t>
      </w:r>
    </w:p>
    <w:p w:rsidR="00340BE6" w:rsidRDefault="00AE7B2C" w:rsidP="00340BE6">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 w:rsidR="00325D80" w:rsidRDefault="00325D80" w:rsidP="00325D80">
      <w:pPr>
        <w:pStyle w:val="2"/>
        <w:numPr>
          <w:ilvl w:val="1"/>
          <w:numId w:val="4"/>
        </w:numPr>
        <w:ind w:leftChars="0" w:right="240"/>
      </w:pPr>
      <w:r>
        <w:rPr>
          <w:rFonts w:hint="eastAsia"/>
        </w:rPr>
        <w:t>PE</w:t>
      </w:r>
      <w:r>
        <w:rPr>
          <w:rFonts w:hint="eastAsia"/>
        </w:rPr>
        <w:t>的前身——</w:t>
      </w:r>
      <w:r>
        <w:rPr>
          <w:rFonts w:hint="eastAsia"/>
        </w:rPr>
        <w:t>COFF</w:t>
      </w:r>
    </w:p>
    <w:p w:rsidR="00325D80" w:rsidRDefault="006E765B" w:rsidP="00325D80">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pPr>
      <w:r>
        <w:rPr>
          <w:rFonts w:hint="eastAsia"/>
        </w:rPr>
        <w:t>映像头中的成员和</w:t>
      </w:r>
      <w:r>
        <w:rPr>
          <w:rFonts w:hint="eastAsia"/>
        </w:rPr>
        <w:t>dumpbin</w:t>
      </w:r>
      <w:r>
        <w:rPr>
          <w:rFonts w:hint="eastAsia"/>
        </w:rPr>
        <w:t>输出的</w:t>
      </w:r>
      <w:r>
        <w:rPr>
          <w:rFonts w:hint="eastAsia"/>
        </w:rPr>
        <w:t>FILE_HEADER_VALUES</w:t>
      </w:r>
      <w:r>
        <w:rPr>
          <w:rFonts w:hint="eastAsia"/>
        </w:rPr>
        <w:t>中的内容是意一一对应的：</w:t>
      </w:r>
    </w:p>
    <w:p w:rsidR="00FC2257" w:rsidRDefault="00FC2257" w:rsidP="00FC2257">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 w:rsidR="00C25A85" w:rsidRDefault="00C25A85" w:rsidP="003E4750">
      <w:pPr>
        <w:pStyle w:val="2"/>
        <w:numPr>
          <w:ilvl w:val="1"/>
          <w:numId w:val="4"/>
        </w:numPr>
        <w:ind w:leftChars="0" w:right="240"/>
      </w:pPr>
      <w:r>
        <w:rPr>
          <w:rFonts w:hint="eastAsia"/>
        </w:rPr>
        <w:t>链接指信息</w:t>
      </w:r>
    </w:p>
    <w:p w:rsidR="008F7C8A" w:rsidRDefault="008F7C8A" w:rsidP="003E4750">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.drectve</w:t>
      </w:r>
      <w:r>
        <w:rPr>
          <w:rFonts w:hint="eastAsia"/>
        </w:rPr>
        <w:t>段的内容是编译器传递给链接器的指令，即编译器希望告诉链接器应该怎样链接这个目标文件。</w:t>
      </w:r>
      <w:r w:rsidR="005C41D9">
        <w:rPr>
          <w:rFonts w:hint="eastAsia"/>
        </w:rPr>
        <w:t>.drectve</w:t>
      </w:r>
      <w:r w:rsidR="005C41D9">
        <w:rPr>
          <w:rFonts w:hint="eastAsia"/>
        </w:rPr>
        <w:t>段的标志位为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 w:rsidR="00CB7BF1" w:rsidRDefault="00CB7BF1" w:rsidP="00A16BBC">
      <w:pPr>
        <w:pStyle w:val="2"/>
        <w:numPr>
          <w:ilvl w:val="1"/>
          <w:numId w:val="4"/>
        </w:numPr>
        <w:ind w:leftChars="0" w:right="240"/>
      </w:pPr>
      <w:r>
        <w:rPr>
          <w:rFonts w:hint="eastAsia"/>
        </w:rPr>
        <w:t>调试信息</w:t>
      </w:r>
    </w:p>
    <w:p w:rsidR="00A16BBC" w:rsidRDefault="00E020AA" w:rsidP="00A16BBC">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 w:rsidR="00D11823" w:rsidRDefault="00D11823" w:rsidP="00D11823">
      <w:pPr>
        <w:pStyle w:val="2"/>
        <w:numPr>
          <w:ilvl w:val="1"/>
          <w:numId w:val="4"/>
        </w:numPr>
        <w:ind w:leftChars="0" w:right="240"/>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 w:rsidR="007B7878" w:rsidRDefault="007B7878" w:rsidP="00D11823">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pPr>
      <w:r>
        <w:rPr>
          <w:rFonts w:hint="eastAsia"/>
        </w:rPr>
        <w:lastRenderedPageBreak/>
        <w:t>PE</w:t>
      </w:r>
      <w:r>
        <w:rPr>
          <w:rFonts w:hint="eastAsia"/>
        </w:rPr>
        <w:t>数据目录</w:t>
      </w:r>
    </w:p>
    <w:p w:rsidR="00123AFE" w:rsidRDefault="00617886" w:rsidP="00123AFE">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pPr>
      <w:r>
        <w:rPr>
          <w:rFonts w:hint="eastAsia"/>
        </w:rPr>
        <w:t>可执行文件的装载与进程</w:t>
      </w:r>
    </w:p>
    <w:p w:rsidR="00F5398C" w:rsidRDefault="00182F05" w:rsidP="00837108">
      <w:pPr>
        <w:pStyle w:val="2"/>
        <w:numPr>
          <w:ilvl w:val="1"/>
          <w:numId w:val="4"/>
        </w:numPr>
        <w:ind w:leftChars="0" w:right="240"/>
      </w:pPr>
      <w:r>
        <w:rPr>
          <w:rFonts w:hint="eastAsia"/>
        </w:rPr>
        <w:t>进程虚拟地址空间</w:t>
      </w:r>
    </w:p>
    <w:p w:rsidR="00837108" w:rsidRPr="00837108" w:rsidRDefault="00FC44E2" w:rsidP="00837108">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0x00000000</w:t>
      </w:r>
      <w:r w:rsidR="008C4F5C">
        <w:rPr>
          <w:rFonts w:hint="eastAsia"/>
        </w:rPr>
        <w:t>到</w:t>
      </w:r>
      <w:r w:rsidR="008C4F5C">
        <w:rPr>
          <w:rFonts w:hint="eastAsia"/>
        </w:rPr>
        <w:t>0xBFFFFFFF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pPr>
      <w:r>
        <w:rPr>
          <w:rFonts w:hint="eastAsia"/>
        </w:rPr>
        <w:t>装载的方式</w:t>
      </w:r>
    </w:p>
    <w:p w:rsidR="00297128" w:rsidRDefault="00CC45E2" w:rsidP="00A70097">
      <w:pPr>
        <w:ind w:firstLine="480"/>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pPr>
      <w:r>
        <w:rPr>
          <w:rFonts w:hint="eastAsia"/>
        </w:rPr>
        <w:t>在更复杂的调用关系场景下，程序员需要手工将模块按照他们之间的调用依赖关系组织成树状结构，而覆盖管理器需要保证两点：</w:t>
      </w:r>
    </w:p>
    <w:p w:rsidR="001F3AB3" w:rsidRDefault="00AB106D" w:rsidP="001F3AB3">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 w:rsidR="00B77EBA" w:rsidRDefault="00B77EBA" w:rsidP="001769F3">
      <w:pPr>
        <w:pStyle w:val="3"/>
        <w:numPr>
          <w:ilvl w:val="2"/>
          <w:numId w:val="4"/>
        </w:numPr>
        <w:ind w:leftChars="0" w:right="240"/>
      </w:pPr>
      <w:r>
        <w:rPr>
          <w:rFonts w:hint="eastAsia"/>
        </w:rPr>
        <w:t>页映射</w:t>
      </w:r>
    </w:p>
    <w:p w:rsidR="001769F3" w:rsidRDefault="00367657" w:rsidP="005B34CD">
      <w:pPr>
        <w:ind w:firstLine="480"/>
      </w:pPr>
      <w:r>
        <w:rPr>
          <w:rFonts w:hint="eastAsia"/>
        </w:rPr>
        <w:t>参见操作系统基本原理。</w:t>
      </w:r>
    </w:p>
    <w:p w:rsidR="005B34CD" w:rsidRDefault="005B34CD" w:rsidP="001F7899">
      <w:pPr>
        <w:pStyle w:val="2"/>
        <w:numPr>
          <w:ilvl w:val="1"/>
          <w:numId w:val="4"/>
        </w:numPr>
        <w:ind w:leftChars="0" w:right="240"/>
      </w:pPr>
      <w:r>
        <w:rPr>
          <w:rFonts w:hint="eastAsia"/>
        </w:rPr>
        <w:t>从操作系统角度看可执行文件的装载</w:t>
      </w:r>
    </w:p>
    <w:p w:rsidR="001F7899" w:rsidRDefault="005C3CE2" w:rsidP="008A1A0F">
      <w:pPr>
        <w:pStyle w:val="3"/>
        <w:numPr>
          <w:ilvl w:val="2"/>
          <w:numId w:val="4"/>
        </w:numPr>
        <w:ind w:leftChars="0" w:right="240"/>
      </w:pPr>
      <w:r>
        <w:rPr>
          <w:rFonts w:hint="eastAsia"/>
        </w:rPr>
        <w:t>进程的建立</w:t>
      </w:r>
    </w:p>
    <w:p w:rsidR="008A1A0F" w:rsidRDefault="00A10F8C" w:rsidP="00A10F8C">
      <w:pPr>
        <w:ind w:firstLine="480"/>
      </w:pPr>
      <w:r>
        <w:rPr>
          <w:rFonts w:hint="eastAsia"/>
        </w:rPr>
        <w:t>从操作系统的角度来看，一个进程最关键的特征是他拥有独立的虚拟地址空间，这使他有别于其他进程。</w:t>
      </w:r>
    </w:p>
    <w:p w:rsidR="00A10F8C" w:rsidRDefault="00A10F8C" w:rsidP="00A10F8C">
      <w:pPr>
        <w:ind w:firstLine="480"/>
      </w:pPr>
      <w:r>
        <w:rPr>
          <w:rFonts w:hint="eastAsia"/>
        </w:rPr>
        <w:t>创建一个进程，然后装载相应的可执行文件并执行，在有虚拟内存的情况下，最开始只需要做三件事：</w:t>
      </w:r>
    </w:p>
    <w:p w:rsidR="00A10F8C" w:rsidRDefault="00A10F8C" w:rsidP="00A10F8C">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pPr>
      <w:r>
        <w:rPr>
          <w:rFonts w:hint="eastAsia"/>
        </w:rPr>
        <w:t>页错误</w:t>
      </w:r>
    </w:p>
    <w:p w:rsidR="00B76528" w:rsidRDefault="004A798E" w:rsidP="00B76528">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 w:rsidR="002626BD" w:rsidRDefault="002626BD" w:rsidP="002626BD">
      <w:pPr>
        <w:pStyle w:val="2"/>
        <w:numPr>
          <w:ilvl w:val="1"/>
          <w:numId w:val="4"/>
        </w:numPr>
        <w:ind w:leftChars="0" w:right="240"/>
      </w:pPr>
      <w:r>
        <w:rPr>
          <w:rFonts w:hint="eastAsia"/>
        </w:rPr>
        <w:lastRenderedPageBreak/>
        <w:t>进程虚存空间分布</w:t>
      </w:r>
    </w:p>
    <w:p w:rsidR="002626BD" w:rsidRDefault="00B348B9" w:rsidP="00B348B9">
      <w:pPr>
        <w:pStyle w:val="3"/>
        <w:numPr>
          <w:ilvl w:val="2"/>
          <w:numId w:val="4"/>
        </w:numPr>
        <w:ind w:leftChars="0" w:right="240"/>
      </w:pPr>
      <w:r>
        <w:rPr>
          <w:rFonts w:hint="eastAsia"/>
        </w:rPr>
        <w:t>ELF</w:t>
      </w:r>
      <w:r>
        <w:rPr>
          <w:rFonts w:hint="eastAsia"/>
        </w:rPr>
        <w:t>文件链接视图和执行视图</w:t>
      </w:r>
    </w:p>
    <w:p w:rsidR="00B348B9" w:rsidRDefault="000E0CFC" w:rsidP="00B348B9">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r w:rsidR="00C40B2F">
        <w:rPr>
          <w:rFonts w:hint="eastAsia"/>
        </w:rPr>
        <w:t xml:space="preserve">readelf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pPr>
      <w:r>
        <w:rPr>
          <w:rFonts w:hint="eastAsia"/>
        </w:rPr>
        <w:t>Elf32_Phdr</w:t>
      </w:r>
      <w:r>
        <w:rPr>
          <w:rFonts w:hint="eastAsia"/>
        </w:rPr>
        <w:t>结构体的成员与</w:t>
      </w:r>
      <w:r>
        <w:rPr>
          <w:rFonts w:hint="eastAsia"/>
        </w:rPr>
        <w:t xml:space="preserve">readelf </w:t>
      </w:r>
      <w:r>
        <w:t>–</w:t>
      </w:r>
      <w:r>
        <w:rPr>
          <w:rFonts w:hint="eastAsia"/>
        </w:rPr>
        <w:t>l</w:t>
      </w:r>
      <w:r>
        <w:rPr>
          <w:rFonts w:hint="eastAsia"/>
        </w:rPr>
        <w:t>打印文件头表显示的结果一一对应。</w:t>
      </w:r>
    </w:p>
    <w:p w:rsidR="00F97EB2" w:rsidRDefault="00F2010B" w:rsidP="00F97EB2">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pPr>
      <w:r>
        <w:rPr>
          <w:rFonts w:hint="eastAsia"/>
        </w:rPr>
        <w:lastRenderedPageBreak/>
        <w:t>堆和栈</w:t>
      </w:r>
    </w:p>
    <w:p w:rsidR="009B3444" w:rsidRDefault="00B56A1B" w:rsidP="00016586">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pPr>
      <w:r>
        <w:rPr>
          <w:rFonts w:hint="eastAsia"/>
        </w:rPr>
        <w:t>堆的最大申请数量</w:t>
      </w:r>
    </w:p>
    <w:p w:rsidR="00852FE1" w:rsidRDefault="00852FE1" w:rsidP="008D0F31">
      <w:r>
        <w:rPr>
          <w:rFonts w:hint="eastAsia"/>
        </w:rPr>
        <w:t xml:space="preserve">    </w:t>
      </w:r>
      <w:r>
        <w:rPr>
          <w:rFonts w:hint="eastAsia"/>
        </w:rPr>
        <w:t>下面这段程序可以测试</w:t>
      </w:r>
      <w:r>
        <w:rPr>
          <w:rFonts w:hint="eastAsia"/>
        </w:rPr>
        <w:t>malloc</w:t>
      </w:r>
      <w:r>
        <w:rPr>
          <w:rFonts w:hint="eastAsia"/>
        </w:rPr>
        <w:t>最大内存申请数量。</w:t>
      </w:r>
    </w:p>
    <w:p w:rsidR="008D0F31" w:rsidRDefault="00852FE1" w:rsidP="008D0F31">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 w:rsidR="00FB055F" w:rsidRDefault="0004581B" w:rsidP="0004581B">
      <w:pPr>
        <w:pStyle w:val="3"/>
        <w:numPr>
          <w:ilvl w:val="2"/>
          <w:numId w:val="4"/>
        </w:numPr>
        <w:ind w:leftChars="0" w:right="240"/>
      </w:pPr>
      <w:r>
        <w:rPr>
          <w:rFonts w:hint="eastAsia"/>
        </w:rPr>
        <w:t>段地址对齐</w:t>
      </w:r>
    </w:p>
    <w:p w:rsidR="0004581B" w:rsidRDefault="00C54B51" w:rsidP="0004581B">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 w:rsidR="001A5CBE" w:rsidRDefault="001A5CBE" w:rsidP="001A5CBE">
      <w:pPr>
        <w:pStyle w:val="3"/>
        <w:numPr>
          <w:ilvl w:val="2"/>
          <w:numId w:val="4"/>
        </w:numPr>
        <w:ind w:leftChars="0" w:right="240"/>
      </w:pPr>
      <w:r>
        <w:rPr>
          <w:rFonts w:hint="eastAsia"/>
        </w:rPr>
        <w:lastRenderedPageBreak/>
        <w:t>进程栈初始化</w:t>
      </w:r>
    </w:p>
    <w:p w:rsidR="001A5CBE" w:rsidRDefault="004276E4" w:rsidP="001A5CBE">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pPr>
      <w:r>
        <w:rPr>
          <w:rFonts w:hint="eastAsia"/>
        </w:rPr>
        <w:t>进程启动后，程序的库部分会把堆栈里的初始化信息中的参数信息传递给</w:t>
      </w:r>
      <w:r>
        <w:rPr>
          <w:rFonts w:hint="eastAsia"/>
        </w:rPr>
        <w:t>main()</w:t>
      </w:r>
      <w:r>
        <w:rPr>
          <w:rFonts w:hint="eastAsia"/>
        </w:rPr>
        <w:t>函数，也就是我们熟知的</w:t>
      </w:r>
      <w:r>
        <w:rPr>
          <w:rFonts w:hint="eastAsia"/>
        </w:rPr>
        <w:t>argc</w:t>
      </w:r>
      <w:r>
        <w:rPr>
          <w:rFonts w:hint="eastAsia"/>
        </w:rPr>
        <w:t>和</w:t>
      </w:r>
      <w:r>
        <w:rPr>
          <w:rFonts w:hint="eastAsia"/>
        </w:rPr>
        <w:t>argv</w:t>
      </w:r>
      <w:r>
        <w:rPr>
          <w:rFonts w:hint="eastAsia"/>
        </w:rPr>
        <w:t>两个参数。</w:t>
      </w:r>
    </w:p>
    <w:p w:rsidR="00051299" w:rsidRDefault="00051299" w:rsidP="00051299">
      <w:pPr>
        <w:pStyle w:val="2"/>
        <w:numPr>
          <w:ilvl w:val="1"/>
          <w:numId w:val="4"/>
        </w:numPr>
        <w:ind w:leftChars="0" w:right="240"/>
      </w:pPr>
      <w:r>
        <w:rPr>
          <w:rFonts w:hint="eastAsia"/>
        </w:rPr>
        <w:t>Linux</w:t>
      </w:r>
      <w:r>
        <w:rPr>
          <w:rFonts w:hint="eastAsia"/>
        </w:rPr>
        <w:t>内核装载</w:t>
      </w:r>
      <w:r>
        <w:rPr>
          <w:rFonts w:hint="eastAsia"/>
        </w:rPr>
        <w:t>ELF</w:t>
      </w:r>
      <w:r>
        <w:rPr>
          <w:rFonts w:hint="eastAsia"/>
        </w:rPr>
        <w:t>过程简介</w:t>
      </w:r>
    </w:p>
    <w:p w:rsidR="00051299" w:rsidRDefault="00B1126E" w:rsidP="00051299">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 w:rsidR="000C796C" w:rsidRDefault="000C796C" w:rsidP="00D513E6">
      <w:pPr>
        <w:pStyle w:val="2"/>
        <w:numPr>
          <w:ilvl w:val="1"/>
          <w:numId w:val="4"/>
        </w:numPr>
        <w:ind w:leftChars="0" w:right="240"/>
      </w:pPr>
      <w:r>
        <w:rPr>
          <w:rFonts w:hint="eastAsia"/>
        </w:rPr>
        <w:t>Windows PE</w:t>
      </w:r>
      <w:r>
        <w:rPr>
          <w:rFonts w:hint="eastAsia"/>
        </w:rPr>
        <w:t>的装载</w:t>
      </w:r>
    </w:p>
    <w:p w:rsidR="00D513E6" w:rsidRDefault="00074BC2" w:rsidP="00D513E6">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 w:rsidR="004012B9" w:rsidRDefault="004012B9" w:rsidP="00D323E4">
      <w:pPr>
        <w:pStyle w:val="1"/>
        <w:numPr>
          <w:ilvl w:val="0"/>
          <w:numId w:val="4"/>
        </w:numPr>
      </w:pPr>
      <w:r>
        <w:rPr>
          <w:rFonts w:hint="eastAsia"/>
        </w:rPr>
        <w:t>动态链接</w:t>
      </w:r>
    </w:p>
    <w:p w:rsidR="00D323E4" w:rsidRPr="00D323E4" w:rsidRDefault="00D323E4" w:rsidP="00D323E4">
      <w:pPr>
        <w:pStyle w:val="2"/>
        <w:ind w:leftChars="175" w:left="420" w:right="240"/>
      </w:pPr>
      <w:r>
        <w:rPr>
          <w:rFonts w:hint="eastAsia"/>
        </w:rPr>
        <w:t xml:space="preserve">5.1 </w:t>
      </w:r>
      <w:r>
        <w:rPr>
          <w:rFonts w:hint="eastAsia"/>
        </w:rPr>
        <w:t>为什么要动态链接</w:t>
      </w:r>
    </w:p>
    <w:p w:rsidR="004012B9" w:rsidRDefault="00B74F7E" w:rsidP="00B74F7E">
      <w:pPr>
        <w:pStyle w:val="a3"/>
        <w:numPr>
          <w:ilvl w:val="0"/>
          <w:numId w:val="27"/>
        </w:numPr>
        <w:ind w:firstLineChars="0"/>
      </w:pPr>
      <w:r>
        <w:rPr>
          <w:rFonts w:hint="eastAsia"/>
        </w:rPr>
        <w:t>节省内存和磁盘空间</w:t>
      </w:r>
    </w:p>
    <w:p w:rsidR="00B74F7E" w:rsidRDefault="00B74F7E" w:rsidP="00B74F7E">
      <w:pPr>
        <w:pStyle w:val="a3"/>
        <w:numPr>
          <w:ilvl w:val="0"/>
          <w:numId w:val="27"/>
        </w:numPr>
        <w:ind w:firstLineChars="0"/>
      </w:pPr>
      <w:r>
        <w:rPr>
          <w:rFonts w:hint="eastAsia"/>
        </w:rPr>
        <w:t>便于程序开发和发布</w:t>
      </w:r>
    </w:p>
    <w:p w:rsidR="00B74F7E" w:rsidRDefault="00B74F7E" w:rsidP="00B74F7E">
      <w:pPr>
        <w:pStyle w:val="a3"/>
        <w:numPr>
          <w:ilvl w:val="0"/>
          <w:numId w:val="27"/>
        </w:numPr>
        <w:ind w:firstLineChars="0"/>
      </w:pPr>
      <w:r>
        <w:rPr>
          <w:rFonts w:hint="eastAsia"/>
        </w:rPr>
        <w:t>提高程序的可扩展性和兼容性</w:t>
      </w:r>
    </w:p>
    <w:p w:rsidR="00B74F7E" w:rsidRDefault="00A30AE4" w:rsidP="00A30AE4">
      <w:pPr>
        <w:pStyle w:val="2"/>
        <w:ind w:leftChars="175" w:left="420" w:right="240"/>
      </w:pPr>
      <w:r>
        <w:rPr>
          <w:rFonts w:hint="eastAsia"/>
        </w:rPr>
        <w:t xml:space="preserve">5.2 </w:t>
      </w:r>
      <w:r>
        <w:rPr>
          <w:rFonts w:hint="eastAsia"/>
        </w:rPr>
        <w:t>简单的动态链接例子</w:t>
      </w:r>
    </w:p>
    <w:p w:rsidR="00A30AE4" w:rsidRDefault="008F2781" w:rsidP="00A30AE4">
      <w:r>
        <w:rPr>
          <w:noProof/>
        </w:rPr>
        <w:drawing>
          <wp:inline distT="0" distB="0" distL="0" distR="0" wp14:anchorId="0A2C278C" wp14:editId="5AF5DB6F">
            <wp:extent cx="5274310" cy="251994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19948"/>
                    </a:xfrm>
                    <a:prstGeom prst="rect">
                      <a:avLst/>
                    </a:prstGeom>
                  </pic:spPr>
                </pic:pic>
              </a:graphicData>
            </a:graphic>
          </wp:inline>
        </w:drawing>
      </w:r>
    </w:p>
    <w:p w:rsidR="008F2781" w:rsidRDefault="006014E4" w:rsidP="006F5773">
      <w:pPr>
        <w:ind w:firstLine="480"/>
      </w:pPr>
      <w:r>
        <w:rPr>
          <w:rFonts w:hint="eastAsia"/>
        </w:rPr>
        <w:t>动态链接器和普通共享对象一样被影射到了进程的地址空间，在系统开始运行</w:t>
      </w:r>
      <w:r>
        <w:rPr>
          <w:rFonts w:hint="eastAsia"/>
        </w:rPr>
        <w:t>Program1</w:t>
      </w:r>
      <w:r>
        <w:rPr>
          <w:rFonts w:hint="eastAsia"/>
        </w:rPr>
        <w:t>之前，首先会把控制权交给动态链接器，由他完成所有的动态链接工作以后再把控制权交给</w:t>
      </w:r>
      <w:r>
        <w:rPr>
          <w:rFonts w:hint="eastAsia"/>
        </w:rPr>
        <w:t>Program1</w:t>
      </w:r>
      <w:r>
        <w:rPr>
          <w:rFonts w:hint="eastAsia"/>
        </w:rPr>
        <w:t>，然后开始执行。</w:t>
      </w:r>
    </w:p>
    <w:p w:rsidR="006F5773" w:rsidRDefault="006F5773" w:rsidP="006F5773">
      <w:pPr>
        <w:ind w:firstLine="480"/>
      </w:pPr>
      <w:r>
        <w:rPr>
          <w:rFonts w:hint="eastAsia"/>
        </w:rPr>
        <w:t>共享对象的最终装载地址在编译时是不确定的，而是在装载时，装载器根据当前地址空间的空闲情况，动态分配一块足够大小的虚拟地址空间给相应的共享对象。</w:t>
      </w:r>
    </w:p>
    <w:p w:rsidR="00DB7D87" w:rsidRDefault="00DB7D87" w:rsidP="00DB7D87">
      <w:pPr>
        <w:pStyle w:val="2"/>
        <w:ind w:left="240" w:right="240"/>
      </w:pPr>
      <w:r>
        <w:rPr>
          <w:rFonts w:hint="eastAsia"/>
        </w:rPr>
        <w:lastRenderedPageBreak/>
        <w:t xml:space="preserve">5.3 </w:t>
      </w:r>
      <w:r>
        <w:rPr>
          <w:rFonts w:hint="eastAsia"/>
        </w:rPr>
        <w:t>地址无关代码</w:t>
      </w:r>
    </w:p>
    <w:p w:rsidR="00B27204" w:rsidRPr="00B27204" w:rsidRDefault="00B27204" w:rsidP="00B27204">
      <w:r>
        <w:rPr>
          <w:rFonts w:hint="eastAsia"/>
        </w:rPr>
        <w:t xml:space="preserve">    </w:t>
      </w:r>
      <w:r>
        <w:rPr>
          <w:rFonts w:hint="eastAsia"/>
        </w:rPr>
        <w:t>共享对象在编译时不能假设自己在进程虚拟地址空间中的位置。</w:t>
      </w:r>
    </w:p>
    <w:p w:rsidR="00A6542D" w:rsidRDefault="001700C7" w:rsidP="003C3589">
      <w:pPr>
        <w:ind w:firstLine="480"/>
      </w:pPr>
      <w:r>
        <w:rPr>
          <w:rFonts w:hint="eastAsia"/>
        </w:rPr>
        <w:t>装载时重定位是解决动态模块中有绝对地址引用的办法之一，但是他有一个很大的缺点是指令部分无法在多个进程之间共享。</w:t>
      </w:r>
      <w:r w:rsidR="002F6018">
        <w:rPr>
          <w:rFonts w:hint="eastAsia"/>
        </w:rPr>
        <w:t>而我们就是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rsidR="003C3589" w:rsidRDefault="003C3589" w:rsidP="003C3589">
      <w:pPr>
        <w:ind w:firstLine="480"/>
      </w:pPr>
      <w:r>
        <w:rPr>
          <w:rFonts w:hint="eastAsia"/>
        </w:rPr>
        <w:t>共享模块中四中地址引用分别为：</w:t>
      </w:r>
    </w:p>
    <w:p w:rsidR="003C3589" w:rsidRDefault="003C3589" w:rsidP="003C3589">
      <w:r>
        <w:rPr>
          <w:noProof/>
        </w:rPr>
        <w:drawing>
          <wp:inline distT="0" distB="0" distL="0" distR="0" wp14:anchorId="5C388309" wp14:editId="6A1D979E">
            <wp:extent cx="5274310" cy="10316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31665"/>
                    </a:xfrm>
                    <a:prstGeom prst="rect">
                      <a:avLst/>
                    </a:prstGeom>
                  </pic:spPr>
                </pic:pic>
              </a:graphicData>
            </a:graphic>
          </wp:inline>
        </w:drawing>
      </w:r>
    </w:p>
    <w:p w:rsidR="004277AD" w:rsidRDefault="002A17C7" w:rsidP="003C3589">
      <w:r>
        <w:rPr>
          <w:noProof/>
        </w:rPr>
        <w:drawing>
          <wp:inline distT="0" distB="0" distL="0" distR="0" wp14:anchorId="3DCD34C8" wp14:editId="3F4984AD">
            <wp:extent cx="5274310" cy="35302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30247"/>
                    </a:xfrm>
                    <a:prstGeom prst="rect">
                      <a:avLst/>
                    </a:prstGeom>
                  </pic:spPr>
                </pic:pic>
              </a:graphicData>
            </a:graphic>
          </wp:inline>
        </w:drawing>
      </w:r>
    </w:p>
    <w:p w:rsidR="00D5112A" w:rsidRDefault="00183E50" w:rsidP="0092474E">
      <w:pPr>
        <w:ind w:firstLine="480"/>
      </w:pPr>
      <w:r>
        <w:t>T</w:t>
      </w:r>
      <w:r>
        <w:rPr>
          <w:rFonts w:hint="eastAsia"/>
        </w:rPr>
        <w:t xml:space="preserve">ype 1. </w:t>
      </w:r>
      <w:r w:rsidR="0092474E">
        <w:rPr>
          <w:rFonts w:hint="eastAsia"/>
        </w:rPr>
        <w:t>相对位置固定，无需重定位。</w:t>
      </w:r>
    </w:p>
    <w:p w:rsidR="00B74030" w:rsidRDefault="0092474E" w:rsidP="00B74030">
      <w:pPr>
        <w:ind w:firstLine="480"/>
      </w:pPr>
      <w:r>
        <w:t>T</w:t>
      </w:r>
      <w:r>
        <w:rPr>
          <w:rFonts w:hint="eastAsia"/>
        </w:rPr>
        <w:t xml:space="preserve">ype 2. </w:t>
      </w:r>
      <w:r w:rsidR="0012207D">
        <w:rPr>
          <w:rFonts w:hint="eastAsia"/>
        </w:rPr>
        <w:t>任何指令与他需要访问的模块内部数据间的相对位置是固定的，那么只需要相对于当前指令加上固定的偏移量就可以访问模块内部数据了。但是现代体系结构中，数据的相对寻址往往没有相对于当前指令地址</w:t>
      </w:r>
      <w:r w:rsidR="0012207D">
        <w:rPr>
          <w:rFonts w:hint="eastAsia"/>
        </w:rPr>
        <w:t>(PC)</w:t>
      </w:r>
      <w:r w:rsidR="0012207D">
        <w:rPr>
          <w:rFonts w:hint="eastAsia"/>
        </w:rPr>
        <w:t>的寻址方式，</w:t>
      </w:r>
      <w:r w:rsidR="0012207D">
        <w:rPr>
          <w:rFonts w:hint="eastAsia"/>
        </w:rPr>
        <w:lastRenderedPageBreak/>
        <w:t>所以</w:t>
      </w:r>
      <w:r w:rsidR="0012207D">
        <w:rPr>
          <w:rFonts w:hint="eastAsia"/>
        </w:rPr>
        <w:t>ELF</w:t>
      </w:r>
      <w:r w:rsidR="0012207D">
        <w:rPr>
          <w:rFonts w:hint="eastAsia"/>
        </w:rPr>
        <w:t>采用了一个十分巧妙的方法得到当前</w:t>
      </w:r>
      <w:r w:rsidR="0012207D">
        <w:rPr>
          <w:rFonts w:hint="eastAsia"/>
        </w:rPr>
        <w:t>PC</w:t>
      </w:r>
      <w:r w:rsidR="0012207D">
        <w:rPr>
          <w:rFonts w:hint="eastAsia"/>
        </w:rPr>
        <w:t>值，然后再加上一个偏移量就可以达到访问相应变量的目的了。</w:t>
      </w:r>
      <w:r w:rsidR="00B74030">
        <w:rPr>
          <w:rFonts w:hint="eastAsia"/>
        </w:rPr>
        <w:t>下面是现在</w:t>
      </w:r>
      <w:r w:rsidR="00B74030">
        <w:rPr>
          <w:rFonts w:hint="eastAsia"/>
        </w:rPr>
        <w:t>ELF</w:t>
      </w:r>
      <w:r w:rsidR="00B74030">
        <w:rPr>
          <w:rFonts w:hint="eastAsia"/>
        </w:rPr>
        <w:t>共享对象里使用的方法：</w:t>
      </w:r>
    </w:p>
    <w:p w:rsidR="00B74030" w:rsidRDefault="00917E56" w:rsidP="00B74030">
      <w:r>
        <w:rPr>
          <w:noProof/>
        </w:rPr>
        <w:drawing>
          <wp:inline distT="0" distB="0" distL="0" distR="0" wp14:anchorId="67E0D7E8" wp14:editId="43B831D3">
            <wp:extent cx="5274310" cy="529873"/>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29873"/>
                    </a:xfrm>
                    <a:prstGeom prst="rect">
                      <a:avLst/>
                    </a:prstGeom>
                  </pic:spPr>
                </pic:pic>
              </a:graphicData>
            </a:graphic>
          </wp:inline>
        </w:drawing>
      </w:r>
    </w:p>
    <w:p w:rsidR="00917E56" w:rsidRDefault="00917E56" w:rsidP="00B74030">
      <w:r>
        <w:rPr>
          <w:noProof/>
        </w:rPr>
        <w:drawing>
          <wp:inline distT="0" distB="0" distL="0" distR="0" wp14:anchorId="64BA67CE" wp14:editId="08AC8842">
            <wp:extent cx="5274310" cy="14333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433343"/>
                    </a:xfrm>
                    <a:prstGeom prst="rect">
                      <a:avLst/>
                    </a:prstGeom>
                  </pic:spPr>
                </pic:pic>
              </a:graphicData>
            </a:graphic>
          </wp:inline>
        </w:drawing>
      </w:r>
    </w:p>
    <w:p w:rsidR="007A1ADB" w:rsidRPr="00A6542D" w:rsidRDefault="002666AB" w:rsidP="00B74030">
      <w:r>
        <w:rPr>
          <w:rFonts w:hint="eastAsia"/>
        </w:rPr>
        <w:t xml:space="preserve">    </w:t>
      </w:r>
      <w:r w:rsidR="006C41E3">
        <w:rPr>
          <w:rFonts w:hint="eastAsia"/>
        </w:rPr>
        <w:t>当处理器执行</w:t>
      </w:r>
      <w:r w:rsidR="006C41E3">
        <w:rPr>
          <w:rFonts w:hint="eastAsia"/>
        </w:rPr>
        <w:t>call</w:t>
      </w:r>
      <w:r w:rsidR="006C41E3">
        <w:rPr>
          <w:rFonts w:hint="eastAsia"/>
        </w:rPr>
        <w:t>指令后，下一条指令的地址会被压到栈顶，而</w:t>
      </w:r>
      <w:r w:rsidR="006C41E3">
        <w:rPr>
          <w:rFonts w:hint="eastAsia"/>
        </w:rPr>
        <w:t>esp</w:t>
      </w:r>
      <w:r w:rsidR="006C41E3">
        <w:rPr>
          <w:rFonts w:hint="eastAsia"/>
        </w:rPr>
        <w:t>就是栈顶指针寄存器，</w:t>
      </w:r>
      <w:r w:rsidR="00413375">
        <w:rPr>
          <w:rFonts w:hint="eastAsia"/>
        </w:rPr>
        <w:t>__i686.get_</w:t>
      </w:r>
      <w:r>
        <w:rPr>
          <w:rFonts w:hint="eastAsia"/>
        </w:rPr>
        <w:t>pc_thunk.cx</w:t>
      </w:r>
      <w:r>
        <w:rPr>
          <w:rFonts w:hint="eastAsia"/>
        </w:rPr>
        <w:t>的作用就是把</w:t>
      </w:r>
      <w:r>
        <w:rPr>
          <w:rFonts w:hint="eastAsia"/>
        </w:rPr>
        <w:t>call</w:t>
      </w:r>
      <w:r>
        <w:rPr>
          <w:rFonts w:hint="eastAsia"/>
        </w:rPr>
        <w:t>的下一条指令地址值存放到</w:t>
      </w:r>
      <w:r>
        <w:rPr>
          <w:rFonts w:hint="eastAsia"/>
        </w:rPr>
        <w:t>ecx</w:t>
      </w:r>
      <w:r>
        <w:rPr>
          <w:rFonts w:hint="eastAsia"/>
        </w:rPr>
        <w:t>寄存器。</w:t>
      </w:r>
    </w:p>
    <w:p w:rsidR="00BC205B" w:rsidRDefault="0084008E" w:rsidP="00116974">
      <w:pPr>
        <w:ind w:firstLine="480"/>
      </w:pPr>
      <w:r>
        <w:t>T</w:t>
      </w:r>
      <w:r>
        <w:rPr>
          <w:rFonts w:hint="eastAsia"/>
        </w:rPr>
        <w:t xml:space="preserve">ype 3. </w:t>
      </w:r>
      <w:r w:rsidR="00B70CDB">
        <w:rPr>
          <w:rFonts w:hint="eastAsia"/>
        </w:rPr>
        <w:t>要使得</w:t>
      </w:r>
      <w:r w:rsidR="00C342BD">
        <w:rPr>
          <w:rFonts w:hint="eastAsia"/>
        </w:rPr>
        <w:t>代码地址无关，基本的思想就是把跟地址相关的部分放到数据段里。</w:t>
      </w:r>
      <w:r w:rsidR="000B07C4">
        <w:rPr>
          <w:rFonts w:hint="eastAsia"/>
        </w:rPr>
        <w:t>ELF</w:t>
      </w:r>
      <w:r w:rsidR="000B07C4">
        <w:rPr>
          <w:rFonts w:hint="eastAsia"/>
        </w:rPr>
        <w:t>的做法是在数据段里面建立一个指向这些变量的指针数组，也被称为全局偏移表</w:t>
      </w:r>
      <w:r w:rsidR="000B07C4">
        <w:rPr>
          <w:rFonts w:hint="eastAsia"/>
        </w:rPr>
        <w:t>(Global Offset Table, GOT)</w:t>
      </w:r>
      <w:r w:rsidR="000B07C4">
        <w:rPr>
          <w:rFonts w:hint="eastAsia"/>
        </w:rPr>
        <w:t>，当代码需要引用该全局变量时，可以通过</w:t>
      </w:r>
      <w:r w:rsidR="000B07C4">
        <w:rPr>
          <w:rFonts w:hint="eastAsia"/>
        </w:rPr>
        <w:t>GOT</w:t>
      </w:r>
      <w:r w:rsidR="000B07C4">
        <w:rPr>
          <w:rFonts w:hint="eastAsia"/>
        </w:rPr>
        <w:t>中相应的项间接引用。</w:t>
      </w:r>
    </w:p>
    <w:p w:rsidR="00FD4076" w:rsidRDefault="00FD4076" w:rsidP="00BC205B">
      <w:r>
        <w:rPr>
          <w:rFonts w:hint="eastAsia"/>
        </w:rPr>
        <w:t xml:space="preserve">    GOT</w:t>
      </w:r>
      <w:r>
        <w:rPr>
          <w:rFonts w:hint="eastAsia"/>
        </w:rPr>
        <w:t>做到指令的地址无关性也是通过类似</w:t>
      </w:r>
      <w:r>
        <w:rPr>
          <w:rFonts w:hint="eastAsia"/>
        </w:rPr>
        <w:t>Type2</w:t>
      </w:r>
      <w:r>
        <w:rPr>
          <w:rFonts w:hint="eastAsia"/>
        </w:rPr>
        <w:t>中的方法实现的</w:t>
      </w:r>
    </w:p>
    <w:p w:rsidR="00116974" w:rsidRPr="0084008E" w:rsidRDefault="00116974" w:rsidP="00116974"/>
    <w:p w:rsidR="00BC1E12" w:rsidRDefault="009165DF" w:rsidP="00C14F2F">
      <w:pPr>
        <w:jc w:val="center"/>
      </w:pPr>
      <w:r>
        <w:rPr>
          <w:noProof/>
        </w:rPr>
        <w:lastRenderedPageBreak/>
        <w:drawing>
          <wp:inline distT="0" distB="0" distL="0" distR="0" wp14:anchorId="083BCD5D" wp14:editId="763D9F4A">
            <wp:extent cx="4810125" cy="48672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0125" cy="4867275"/>
                    </a:xfrm>
                    <a:prstGeom prst="rect">
                      <a:avLst/>
                    </a:prstGeom>
                  </pic:spPr>
                </pic:pic>
              </a:graphicData>
            </a:graphic>
          </wp:inline>
        </w:drawing>
      </w:r>
    </w:p>
    <w:p w:rsidR="00BC1E12" w:rsidRDefault="00CA1BE3" w:rsidP="00820EEA">
      <w:r>
        <w:rPr>
          <w:noProof/>
        </w:rPr>
        <w:drawing>
          <wp:inline distT="0" distB="0" distL="0" distR="0" wp14:anchorId="76133E1E" wp14:editId="46D5F955">
            <wp:extent cx="5274310" cy="98405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4050"/>
                    </a:xfrm>
                    <a:prstGeom prst="rect">
                      <a:avLst/>
                    </a:prstGeom>
                  </pic:spPr>
                </pic:pic>
              </a:graphicData>
            </a:graphic>
          </wp:inline>
        </w:drawing>
      </w:r>
    </w:p>
    <w:p w:rsidR="00C50F25" w:rsidRDefault="00343BA4" w:rsidP="00820EEA">
      <w:r>
        <w:rPr>
          <w:rFonts w:hint="eastAsia"/>
        </w:rPr>
        <w:t xml:space="preserve">    </w:t>
      </w:r>
      <w:r>
        <w:rPr>
          <w:rFonts w:hint="eastAsia"/>
        </w:rPr>
        <w:t>变量</w:t>
      </w:r>
      <w:r>
        <w:rPr>
          <w:rFonts w:hint="eastAsia"/>
        </w:rPr>
        <w:t>b</w:t>
      </w:r>
      <w:r>
        <w:rPr>
          <w:rFonts w:hint="eastAsia"/>
        </w:rPr>
        <w:t>的地址</w:t>
      </w:r>
      <w:r>
        <w:rPr>
          <w:rFonts w:hint="eastAsia"/>
        </w:rPr>
        <w:t>=</w:t>
      </w:r>
      <w:r>
        <w:rPr>
          <w:rFonts w:hint="eastAsia"/>
        </w:rPr>
        <w:t>（当前指令地址</w:t>
      </w:r>
      <w:r>
        <w:rPr>
          <w:rFonts w:hint="eastAsia"/>
        </w:rPr>
        <w:t>+GOT</w:t>
      </w:r>
      <w:r>
        <w:rPr>
          <w:rFonts w:hint="eastAsia"/>
        </w:rPr>
        <w:t>相对于当前指令的偏移</w:t>
      </w:r>
      <w:r>
        <w:rPr>
          <w:rFonts w:hint="eastAsia"/>
        </w:rPr>
        <w:t>+</w:t>
      </w:r>
      <w:r>
        <w:rPr>
          <w:rFonts w:hint="eastAsia"/>
        </w:rPr>
        <w:t>变量</w:t>
      </w:r>
      <w:r>
        <w:rPr>
          <w:rFonts w:hint="eastAsia"/>
        </w:rPr>
        <w:t>b</w:t>
      </w:r>
      <w:r>
        <w:rPr>
          <w:rFonts w:hint="eastAsia"/>
        </w:rPr>
        <w:t>在</w:t>
      </w:r>
      <w:r>
        <w:rPr>
          <w:rFonts w:hint="eastAsia"/>
        </w:rPr>
        <w:t>GOT</w:t>
      </w:r>
      <w:r>
        <w:rPr>
          <w:rFonts w:hint="eastAsia"/>
        </w:rPr>
        <w:t>中的偏移）中存放的</w:t>
      </w:r>
      <w:r>
        <w:rPr>
          <w:rFonts w:hint="eastAsia"/>
        </w:rPr>
        <w:t>4</w:t>
      </w:r>
      <w:r>
        <w:rPr>
          <w:rFonts w:hint="eastAsia"/>
        </w:rPr>
        <w:t>字节地址。</w:t>
      </w:r>
      <w:r w:rsidR="004D53E7">
        <w:rPr>
          <w:rFonts w:hint="eastAsia"/>
        </w:rPr>
        <w:t>“</w:t>
      </w:r>
      <w:r w:rsidR="004D53E7">
        <w:rPr>
          <w:rFonts w:hint="eastAsia"/>
        </w:rPr>
        <w:t>GOT</w:t>
      </w:r>
      <w:r w:rsidR="004D53E7">
        <w:rPr>
          <w:rFonts w:hint="eastAsia"/>
        </w:rPr>
        <w:t>相对于当前指令的偏移”和“变量</w:t>
      </w:r>
      <w:r w:rsidR="004D53E7">
        <w:rPr>
          <w:rFonts w:hint="eastAsia"/>
        </w:rPr>
        <w:t>b</w:t>
      </w:r>
      <w:r w:rsidR="004D53E7">
        <w:rPr>
          <w:rFonts w:hint="eastAsia"/>
        </w:rPr>
        <w:t>在</w:t>
      </w:r>
      <w:r w:rsidR="004D53E7">
        <w:rPr>
          <w:rFonts w:hint="eastAsia"/>
        </w:rPr>
        <w:t>GOT</w:t>
      </w:r>
      <w:r w:rsidR="004D53E7">
        <w:rPr>
          <w:rFonts w:hint="eastAsia"/>
        </w:rPr>
        <w:t>中的偏移”均在编译时确定。</w:t>
      </w:r>
    </w:p>
    <w:p w:rsidR="00116974" w:rsidRDefault="00116974" w:rsidP="00116974">
      <w:pPr>
        <w:ind w:firstLine="480"/>
      </w:pPr>
      <w:r>
        <w:rPr>
          <w:rFonts w:hint="eastAsia"/>
        </w:rPr>
        <w:t xml:space="preserve">Type 4. </w:t>
      </w:r>
      <w:r>
        <w:rPr>
          <w:rFonts w:hint="eastAsia"/>
        </w:rPr>
        <w:t>同样采用</w:t>
      </w:r>
      <w:r>
        <w:rPr>
          <w:rFonts w:hint="eastAsia"/>
        </w:rPr>
        <w:t>GOT</w:t>
      </w:r>
      <w:r>
        <w:rPr>
          <w:rFonts w:hint="eastAsia"/>
        </w:rPr>
        <w:t>的方式，但是其中相应的项保存的是目标函数的地址。这种方法很简单，但是存在一些性能问题，实际上</w:t>
      </w:r>
      <w:r>
        <w:rPr>
          <w:rFonts w:hint="eastAsia"/>
        </w:rPr>
        <w:t>ELF</w:t>
      </w:r>
      <w:r>
        <w:rPr>
          <w:rFonts w:hint="eastAsia"/>
        </w:rPr>
        <w:t>采用了一种更加复杂和精巧的方法。</w:t>
      </w:r>
    </w:p>
    <w:p w:rsidR="00907E12" w:rsidRPr="00116974" w:rsidRDefault="001600D4" w:rsidP="00820EEA">
      <w:r>
        <w:rPr>
          <w:noProof/>
        </w:rPr>
        <w:lastRenderedPageBreak/>
        <w:drawing>
          <wp:inline distT="0" distB="0" distL="0" distR="0" wp14:anchorId="22A273F3" wp14:editId="36F5CCEE">
            <wp:extent cx="5274310" cy="899807"/>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899807"/>
                    </a:xfrm>
                    <a:prstGeom prst="rect">
                      <a:avLst/>
                    </a:prstGeom>
                  </pic:spPr>
                </pic:pic>
              </a:graphicData>
            </a:graphic>
          </wp:inline>
        </w:drawing>
      </w:r>
    </w:p>
    <w:p w:rsidR="00907E12" w:rsidRDefault="007478DF" w:rsidP="007478DF">
      <w:pPr>
        <w:pStyle w:val="3"/>
        <w:ind w:left="240" w:right="240" w:firstLine="180"/>
      </w:pPr>
      <w:r>
        <w:rPr>
          <w:rFonts w:hint="eastAsia"/>
        </w:rPr>
        <w:t>5.3.1</w:t>
      </w:r>
      <w:r w:rsidR="005E0EAB">
        <w:rPr>
          <w:rFonts w:hint="eastAsia"/>
        </w:rPr>
        <w:t xml:space="preserve"> </w:t>
      </w:r>
      <w:r w:rsidR="005E0EAB">
        <w:rPr>
          <w:rFonts w:hint="eastAsia"/>
        </w:rPr>
        <w:t>共享模块的全局变量问题</w:t>
      </w:r>
    </w:p>
    <w:p w:rsidR="005E0EAB" w:rsidRPr="005E0EAB" w:rsidRDefault="00FC7928" w:rsidP="005E0EAB">
      <w:r>
        <w:rPr>
          <w:noProof/>
        </w:rPr>
        <w:drawing>
          <wp:inline distT="0" distB="0" distL="0" distR="0" wp14:anchorId="627DD34E" wp14:editId="3EF152AC">
            <wp:extent cx="5274310" cy="1143378"/>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143378"/>
                    </a:xfrm>
                    <a:prstGeom prst="rect">
                      <a:avLst/>
                    </a:prstGeom>
                  </pic:spPr>
                </pic:pic>
              </a:graphicData>
            </a:graphic>
          </wp:inline>
        </w:drawing>
      </w:r>
      <w:r w:rsidR="00EA0DA1">
        <w:rPr>
          <w:noProof/>
        </w:rPr>
        <w:drawing>
          <wp:inline distT="0" distB="0" distL="0" distR="0" wp14:anchorId="54519F64" wp14:editId="3BD8C42B">
            <wp:extent cx="5274310" cy="346737"/>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737"/>
                    </a:xfrm>
                    <a:prstGeom prst="rect">
                      <a:avLst/>
                    </a:prstGeom>
                  </pic:spPr>
                </pic:pic>
              </a:graphicData>
            </a:graphic>
          </wp:inline>
        </w:drawing>
      </w:r>
    </w:p>
    <w:p w:rsidR="00907E12" w:rsidRDefault="00BA3270" w:rsidP="00EA5806">
      <w:pPr>
        <w:ind w:firstLine="480"/>
      </w:pPr>
      <w:r>
        <w:rPr>
          <w:rFonts w:hint="eastAsia"/>
        </w:rPr>
        <w:t>如果这个</w:t>
      </w:r>
      <w:r>
        <w:rPr>
          <w:rFonts w:hint="eastAsia"/>
        </w:rPr>
        <w:t>module.c</w:t>
      </w:r>
      <w:r>
        <w:rPr>
          <w:rFonts w:hint="eastAsia"/>
        </w:rPr>
        <w:t>是程序可执行文件的一部分，那么在这种情况下，由于程序主模块的代码并不是地址无关代码</w:t>
      </w:r>
      <w:r w:rsidR="002C18F4">
        <w:rPr>
          <w:rFonts w:hint="eastAsia"/>
        </w:rPr>
        <w:t>，</w:t>
      </w:r>
      <w:r w:rsidR="00EA5806">
        <w:rPr>
          <w:rFonts w:hint="eastAsia"/>
        </w:rPr>
        <w:t>那么他引用这个全局变量的方式和普通数据访问方式一样：</w:t>
      </w:r>
      <w:r w:rsidR="00EA5806">
        <w:rPr>
          <w:rFonts w:hint="eastAsia"/>
        </w:rPr>
        <w:t>movl $0x1, XXXXXXX</w:t>
      </w:r>
      <w:r w:rsidR="00EA5806">
        <w:rPr>
          <w:rFonts w:hint="eastAsia"/>
        </w:rPr>
        <w:t>。</w:t>
      </w:r>
    </w:p>
    <w:p w:rsidR="00EA5806" w:rsidRDefault="00C76A3E" w:rsidP="00EA5806">
      <w:r>
        <w:rPr>
          <w:noProof/>
        </w:rPr>
        <w:drawing>
          <wp:inline distT="0" distB="0" distL="0" distR="0" wp14:anchorId="07CF2F38" wp14:editId="3D59380C">
            <wp:extent cx="5274310" cy="994427"/>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994427"/>
                    </a:xfrm>
                    <a:prstGeom prst="rect">
                      <a:avLst/>
                    </a:prstGeom>
                  </pic:spPr>
                </pic:pic>
              </a:graphicData>
            </a:graphic>
          </wp:inline>
        </w:drawing>
      </w:r>
    </w:p>
    <w:p w:rsidR="005D6E57" w:rsidRDefault="00D63F6A" w:rsidP="00EA5806">
      <w:r>
        <w:rPr>
          <w:noProof/>
        </w:rPr>
        <w:drawing>
          <wp:inline distT="0" distB="0" distL="0" distR="0" wp14:anchorId="1D449E61" wp14:editId="72F22738">
            <wp:extent cx="5274310" cy="1444331"/>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444331"/>
                    </a:xfrm>
                    <a:prstGeom prst="rect">
                      <a:avLst/>
                    </a:prstGeom>
                  </pic:spPr>
                </pic:pic>
              </a:graphicData>
            </a:graphic>
          </wp:inline>
        </w:drawing>
      </w:r>
    </w:p>
    <w:p w:rsidR="00AB2E05" w:rsidRDefault="00AB2E05" w:rsidP="00EA5806">
      <w:r>
        <w:rPr>
          <w:noProof/>
        </w:rPr>
        <w:drawing>
          <wp:inline distT="0" distB="0" distL="0" distR="0" wp14:anchorId="14C5AD74" wp14:editId="63C22D85">
            <wp:extent cx="5274310" cy="985270"/>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985270"/>
                    </a:xfrm>
                    <a:prstGeom prst="rect">
                      <a:avLst/>
                    </a:prstGeom>
                  </pic:spPr>
                </pic:pic>
              </a:graphicData>
            </a:graphic>
          </wp:inline>
        </w:drawing>
      </w:r>
    </w:p>
    <w:p w:rsidR="00CA3721" w:rsidRDefault="00960AC8" w:rsidP="00960AC8">
      <w:pPr>
        <w:pStyle w:val="3"/>
        <w:ind w:left="240" w:right="240" w:firstLine="180"/>
      </w:pPr>
      <w:r>
        <w:rPr>
          <w:rFonts w:hint="eastAsia"/>
        </w:rPr>
        <w:lastRenderedPageBreak/>
        <w:t>5.3.2</w:t>
      </w:r>
      <w:r w:rsidR="00881715">
        <w:rPr>
          <w:rFonts w:hint="eastAsia"/>
        </w:rPr>
        <w:t xml:space="preserve"> </w:t>
      </w:r>
      <w:r w:rsidR="00881715">
        <w:rPr>
          <w:rFonts w:hint="eastAsia"/>
        </w:rPr>
        <w:t>数据段地址无关性</w:t>
      </w:r>
    </w:p>
    <w:p w:rsidR="006F0C72" w:rsidRDefault="00B03CDB" w:rsidP="006F0C72">
      <w:r>
        <w:rPr>
          <w:noProof/>
        </w:rPr>
        <w:drawing>
          <wp:inline distT="0" distB="0" distL="0" distR="0" wp14:anchorId="78851629" wp14:editId="1519BE01">
            <wp:extent cx="5274310" cy="1230062"/>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230062"/>
                    </a:xfrm>
                    <a:prstGeom prst="rect">
                      <a:avLst/>
                    </a:prstGeom>
                  </pic:spPr>
                </pic:pic>
              </a:graphicData>
            </a:graphic>
          </wp:inline>
        </w:drawing>
      </w:r>
    </w:p>
    <w:p w:rsidR="00656F36" w:rsidRDefault="00160873" w:rsidP="00160873">
      <w:pPr>
        <w:pStyle w:val="2"/>
        <w:ind w:left="240" w:right="240"/>
      </w:pPr>
      <w:r>
        <w:rPr>
          <w:rFonts w:hint="eastAsia"/>
        </w:rPr>
        <w:t>5.</w:t>
      </w:r>
      <w:r w:rsidR="002C1074">
        <w:rPr>
          <w:rFonts w:hint="eastAsia"/>
        </w:rPr>
        <w:t>4</w:t>
      </w:r>
      <w:r>
        <w:rPr>
          <w:rFonts w:hint="eastAsia"/>
        </w:rPr>
        <w:t xml:space="preserve"> </w:t>
      </w:r>
      <w:r>
        <w:rPr>
          <w:rFonts w:hint="eastAsia"/>
        </w:rPr>
        <w:t>延迟绑定（</w:t>
      </w:r>
      <w:r>
        <w:rPr>
          <w:rFonts w:hint="eastAsia"/>
        </w:rPr>
        <w:t>PLT</w:t>
      </w:r>
      <w:r>
        <w:rPr>
          <w:rFonts w:hint="eastAsia"/>
        </w:rPr>
        <w:t>）</w:t>
      </w:r>
    </w:p>
    <w:p w:rsidR="00160873" w:rsidRDefault="00160873" w:rsidP="00670168">
      <w:pPr>
        <w:ind w:firstLine="480"/>
      </w:pPr>
      <w:r>
        <w:rPr>
          <w:rFonts w:hint="eastAsia"/>
        </w:rPr>
        <w:t>据统计</w:t>
      </w:r>
      <w:r>
        <w:rPr>
          <w:rFonts w:hint="eastAsia"/>
        </w:rPr>
        <w:t>ELF</w:t>
      </w:r>
      <w:r>
        <w:rPr>
          <w:rFonts w:hint="eastAsia"/>
        </w:rPr>
        <w:t>程序在静态链接下要比动态库快大约</w:t>
      </w:r>
      <w:r>
        <w:rPr>
          <w:rFonts w:hint="eastAsia"/>
        </w:rPr>
        <w:t>1%~5%</w:t>
      </w:r>
      <w:r>
        <w:rPr>
          <w:rFonts w:hint="eastAsia"/>
        </w:rPr>
        <w:t>，而动态链接比静态链接慢的主要原因</w:t>
      </w:r>
      <w:r w:rsidR="00E660CE">
        <w:rPr>
          <w:rFonts w:hint="eastAsia"/>
        </w:rPr>
        <w:t>主要在于动态链接下对于全局和静态的数据访问都要进行复杂的</w:t>
      </w:r>
      <w:r w:rsidR="00E660CE">
        <w:rPr>
          <w:rFonts w:hint="eastAsia"/>
        </w:rPr>
        <w:t>GOT</w:t>
      </w:r>
      <w:r w:rsidR="00E660CE">
        <w:rPr>
          <w:rFonts w:hint="eastAsia"/>
        </w:rPr>
        <w:t>定位，然后间接寻址；对于模块间的调用也要先定位</w:t>
      </w:r>
      <w:r w:rsidR="00E660CE">
        <w:rPr>
          <w:rFonts w:hint="eastAsia"/>
        </w:rPr>
        <w:t>GOT</w:t>
      </w:r>
      <w:r w:rsidR="00E660CE">
        <w:rPr>
          <w:rFonts w:hint="eastAsia"/>
        </w:rPr>
        <w:t>，然后再</w:t>
      </w:r>
      <w:r w:rsidR="00AC2644">
        <w:rPr>
          <w:rFonts w:hint="eastAsia"/>
        </w:rPr>
        <w:t>进行间接跳转。而且在程序启动时，动态链接器会进行链接工作，寻找并装载所需要的共享对象，然后进行符号查找地址重定位等工作。</w:t>
      </w:r>
    </w:p>
    <w:p w:rsidR="00670168" w:rsidRPr="00160873" w:rsidRDefault="00670168" w:rsidP="00670168">
      <w:pPr>
        <w:ind w:firstLine="480"/>
      </w:pPr>
      <w:r>
        <w:rPr>
          <w:rFonts w:hint="eastAsia"/>
        </w:rPr>
        <w:t>而延迟绑定是程序在启动时模块间的函数调用都没有进行绑定，而是在函数第一次被调用时才进行绑定。</w:t>
      </w:r>
      <w:r w:rsidR="00707B01">
        <w:rPr>
          <w:rFonts w:hint="eastAsia"/>
        </w:rPr>
        <w:t>为了实现</w:t>
      </w:r>
      <w:r w:rsidR="00707B01">
        <w:rPr>
          <w:rFonts w:hint="eastAsia"/>
        </w:rPr>
        <w:t>PLT</w:t>
      </w:r>
      <w:r w:rsidR="00707B01">
        <w:rPr>
          <w:rFonts w:hint="eastAsia"/>
        </w:rPr>
        <w:t>，函数调用并不直接通过</w:t>
      </w:r>
      <w:r w:rsidR="00707B01">
        <w:rPr>
          <w:rFonts w:hint="eastAsia"/>
        </w:rPr>
        <w:t>GOT</w:t>
      </w:r>
      <w:r w:rsidR="00707B01">
        <w:rPr>
          <w:rFonts w:hint="eastAsia"/>
        </w:rPr>
        <w:t>跳转，而是通过一个叫做</w:t>
      </w:r>
      <w:r w:rsidR="00707B01">
        <w:rPr>
          <w:rFonts w:hint="eastAsia"/>
        </w:rPr>
        <w:t>PLT</w:t>
      </w:r>
      <w:r w:rsidR="00707B01">
        <w:rPr>
          <w:rFonts w:hint="eastAsia"/>
        </w:rPr>
        <w:t>项的结构来进行跳转。每个外部函数在</w:t>
      </w:r>
      <w:r w:rsidR="00707B01">
        <w:rPr>
          <w:rFonts w:hint="eastAsia"/>
        </w:rPr>
        <w:t>PLT</w:t>
      </w:r>
      <w:r w:rsidR="00707B01">
        <w:rPr>
          <w:rFonts w:hint="eastAsia"/>
        </w:rPr>
        <w:t>中都有一个对应的项，比如</w:t>
      </w:r>
      <w:r w:rsidR="00707B01">
        <w:rPr>
          <w:rFonts w:hint="eastAsia"/>
        </w:rPr>
        <w:t>bar()</w:t>
      </w:r>
      <w:r w:rsidR="00707B01">
        <w:rPr>
          <w:rFonts w:hint="eastAsia"/>
        </w:rPr>
        <w:t>函数在</w:t>
      </w:r>
      <w:r w:rsidR="00707B01">
        <w:rPr>
          <w:rFonts w:hint="eastAsia"/>
        </w:rPr>
        <w:t>PLT</w:t>
      </w:r>
      <w:r w:rsidR="00707B01">
        <w:rPr>
          <w:rFonts w:hint="eastAsia"/>
        </w:rPr>
        <w:t>中的项的地址我们称之为</w:t>
      </w:r>
      <w:r w:rsidR="00707B01">
        <w:rPr>
          <w:rFonts w:hint="eastAsia"/>
        </w:rPr>
        <w:t>bar@plt</w:t>
      </w:r>
      <w:r w:rsidR="00707B01">
        <w:rPr>
          <w:rFonts w:hint="eastAsia"/>
        </w:rPr>
        <w:t>。</w:t>
      </w:r>
    </w:p>
    <w:p w:rsidR="00656F36" w:rsidRDefault="000F61AC" w:rsidP="006F0C72">
      <w:r>
        <w:rPr>
          <w:noProof/>
        </w:rPr>
        <w:drawing>
          <wp:inline distT="0" distB="0" distL="0" distR="0" wp14:anchorId="6ABF1362" wp14:editId="1EB42956">
            <wp:extent cx="5274310" cy="3261038"/>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261038"/>
                    </a:xfrm>
                    <a:prstGeom prst="rect">
                      <a:avLst/>
                    </a:prstGeom>
                  </pic:spPr>
                </pic:pic>
              </a:graphicData>
            </a:graphic>
          </wp:inline>
        </w:drawing>
      </w:r>
    </w:p>
    <w:p w:rsidR="00E977BD" w:rsidRDefault="00E977BD" w:rsidP="006F0C72">
      <w:r>
        <w:rPr>
          <w:noProof/>
        </w:rPr>
        <w:lastRenderedPageBreak/>
        <w:drawing>
          <wp:inline distT="0" distB="0" distL="0" distR="0" wp14:anchorId="7F76788F" wp14:editId="227CBAD6">
            <wp:extent cx="5274310" cy="791757"/>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791757"/>
                    </a:xfrm>
                    <a:prstGeom prst="rect">
                      <a:avLst/>
                    </a:prstGeom>
                  </pic:spPr>
                </pic:pic>
              </a:graphicData>
            </a:graphic>
          </wp:inline>
        </w:drawing>
      </w:r>
    </w:p>
    <w:p w:rsidR="00D675F4" w:rsidRDefault="00A11424" w:rsidP="006F0C72">
      <w:r>
        <w:rPr>
          <w:noProof/>
        </w:rPr>
        <w:drawing>
          <wp:inline distT="0" distB="0" distL="0" distR="0" wp14:anchorId="7879EFF0" wp14:editId="0B258668">
            <wp:extent cx="5274310" cy="2025482"/>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25482"/>
                    </a:xfrm>
                    <a:prstGeom prst="rect">
                      <a:avLst/>
                    </a:prstGeom>
                  </pic:spPr>
                </pic:pic>
              </a:graphicData>
            </a:graphic>
          </wp:inline>
        </w:drawing>
      </w:r>
    </w:p>
    <w:p w:rsidR="005E6F9F" w:rsidRDefault="005E6F9F" w:rsidP="005E6F9F">
      <w:pPr>
        <w:ind w:firstLine="480"/>
      </w:pPr>
      <w:r>
        <w:rPr>
          <w:rFonts w:hint="eastAsia"/>
        </w:rPr>
        <w:t>实际</w:t>
      </w:r>
      <w:r>
        <w:rPr>
          <w:rFonts w:hint="eastAsia"/>
        </w:rPr>
        <w:t>PLT</w:t>
      </w:r>
      <w:r>
        <w:rPr>
          <w:rFonts w:hint="eastAsia"/>
        </w:rPr>
        <w:t>的结构与上面例子中的稍有不同，为了减少代码重复，</w:t>
      </w:r>
      <w:r>
        <w:rPr>
          <w:rFonts w:hint="eastAsia"/>
        </w:rPr>
        <w:t>ELF</w:t>
      </w:r>
      <w:r>
        <w:rPr>
          <w:rFonts w:hint="eastAsia"/>
        </w:rPr>
        <w:t>把例子中的最后两条指令放到</w:t>
      </w:r>
      <w:r>
        <w:rPr>
          <w:rFonts w:hint="eastAsia"/>
        </w:rPr>
        <w:t>PLT</w:t>
      </w:r>
      <w:r>
        <w:rPr>
          <w:rFonts w:hint="eastAsia"/>
        </w:rPr>
        <w:t>的第二三项。</w:t>
      </w:r>
    </w:p>
    <w:p w:rsidR="005E6F9F" w:rsidRDefault="005E6F9F" w:rsidP="005E6F9F">
      <w:r>
        <w:rPr>
          <w:noProof/>
        </w:rPr>
        <w:drawing>
          <wp:inline distT="0" distB="0" distL="0" distR="0" wp14:anchorId="4768103D" wp14:editId="0793A696">
            <wp:extent cx="5274310" cy="2017546"/>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017546"/>
                    </a:xfrm>
                    <a:prstGeom prst="rect">
                      <a:avLst/>
                    </a:prstGeom>
                  </pic:spPr>
                </pic:pic>
              </a:graphicData>
            </a:graphic>
          </wp:inline>
        </w:drawing>
      </w:r>
    </w:p>
    <w:p w:rsidR="0016451E" w:rsidRDefault="0016451E" w:rsidP="0016451E">
      <w:pPr>
        <w:pStyle w:val="2"/>
        <w:ind w:left="240" w:right="240"/>
      </w:pPr>
      <w:r>
        <w:rPr>
          <w:rFonts w:hint="eastAsia"/>
        </w:rPr>
        <w:t>5.</w:t>
      </w:r>
      <w:r w:rsidR="007A537C">
        <w:rPr>
          <w:rFonts w:hint="eastAsia"/>
        </w:rPr>
        <w:t>5</w:t>
      </w:r>
      <w:r>
        <w:rPr>
          <w:rFonts w:hint="eastAsia"/>
        </w:rPr>
        <w:t xml:space="preserve"> </w:t>
      </w:r>
      <w:r>
        <w:rPr>
          <w:rFonts w:hint="eastAsia"/>
        </w:rPr>
        <w:t>动态链接相关结构</w:t>
      </w:r>
    </w:p>
    <w:p w:rsidR="001069B4" w:rsidRDefault="001069B4" w:rsidP="00922641">
      <w:pPr>
        <w:ind w:firstLine="480"/>
      </w:pPr>
      <w:r>
        <w:rPr>
          <w:rFonts w:hint="eastAsia"/>
        </w:rPr>
        <w:t>.interp</w:t>
      </w:r>
      <w:r>
        <w:rPr>
          <w:rFonts w:hint="eastAsia"/>
        </w:rPr>
        <w:t>段：指定动态链接器位置。</w:t>
      </w:r>
    </w:p>
    <w:p w:rsidR="009D6304" w:rsidRDefault="009D6304" w:rsidP="00922641">
      <w:pPr>
        <w:ind w:firstLine="480"/>
      </w:pPr>
      <w:r>
        <w:rPr>
          <w:rFonts w:hint="eastAsia"/>
        </w:rPr>
        <w:t>.dynamic</w:t>
      </w:r>
      <w:r>
        <w:rPr>
          <w:rFonts w:hint="eastAsia"/>
        </w:rPr>
        <w:t>段：</w:t>
      </w:r>
    </w:p>
    <w:p w:rsidR="00922641" w:rsidRPr="001069B4" w:rsidRDefault="00922641" w:rsidP="00922641">
      <w:r>
        <w:rPr>
          <w:noProof/>
        </w:rPr>
        <w:drawing>
          <wp:inline distT="0" distB="0" distL="0" distR="0" wp14:anchorId="52A2A570" wp14:editId="44B19E3E">
            <wp:extent cx="5274310" cy="1294770"/>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294770"/>
                    </a:xfrm>
                    <a:prstGeom prst="rect">
                      <a:avLst/>
                    </a:prstGeom>
                  </pic:spPr>
                </pic:pic>
              </a:graphicData>
            </a:graphic>
          </wp:inline>
        </w:drawing>
      </w:r>
    </w:p>
    <w:p w:rsidR="0016451E" w:rsidRDefault="00A30F2A" w:rsidP="005E6F9F">
      <w:r>
        <w:rPr>
          <w:noProof/>
        </w:rPr>
        <w:lastRenderedPageBreak/>
        <w:drawing>
          <wp:inline distT="0" distB="0" distL="0" distR="0" wp14:anchorId="304D8731" wp14:editId="29481D19">
            <wp:extent cx="5274310" cy="5573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557343"/>
                    </a:xfrm>
                    <a:prstGeom prst="rect">
                      <a:avLst/>
                    </a:prstGeom>
                  </pic:spPr>
                </pic:pic>
              </a:graphicData>
            </a:graphic>
          </wp:inline>
        </w:drawing>
      </w:r>
    </w:p>
    <w:p w:rsidR="00212607" w:rsidRDefault="001C2ED3" w:rsidP="007B46BF">
      <w:r>
        <w:rPr>
          <w:noProof/>
        </w:rPr>
        <w:drawing>
          <wp:inline distT="0" distB="0" distL="0" distR="0" wp14:anchorId="3BA5CE37" wp14:editId="62E4EE91">
            <wp:extent cx="5274310" cy="2801977"/>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801977"/>
                    </a:xfrm>
                    <a:prstGeom prst="rect">
                      <a:avLst/>
                    </a:prstGeom>
                  </pic:spPr>
                </pic:pic>
              </a:graphicData>
            </a:graphic>
          </wp:inline>
        </w:drawing>
      </w:r>
    </w:p>
    <w:p w:rsidR="00136C3E" w:rsidRPr="00EE7D04" w:rsidRDefault="007B46BF" w:rsidP="00EE7D04">
      <w:pPr>
        <w:ind w:firstLine="480"/>
      </w:pPr>
      <w:r>
        <w:rPr>
          <w:rFonts w:hint="eastAsia"/>
        </w:rPr>
        <w:t>动态符号表</w:t>
      </w:r>
    </w:p>
    <w:p w:rsidR="00EE7D04" w:rsidRDefault="00EE7D04" w:rsidP="005215B8">
      <w:pPr>
        <w:ind w:firstLine="480"/>
      </w:pPr>
      <w:r>
        <w:rPr>
          <w:rFonts w:hint="eastAsia"/>
        </w:rPr>
        <w:t>.rel.dyn/.rel.plt</w:t>
      </w:r>
      <w:r>
        <w:rPr>
          <w:rFonts w:hint="eastAsia"/>
        </w:rPr>
        <w:t>：</w:t>
      </w:r>
      <w:r w:rsidR="005215B8">
        <w:rPr>
          <w:rFonts w:hint="eastAsia"/>
        </w:rPr>
        <w:t>动态链接重定位表</w:t>
      </w:r>
    </w:p>
    <w:p w:rsidR="005215B8" w:rsidRDefault="00EE7D04" w:rsidP="00EE7D04">
      <w:r>
        <w:rPr>
          <w:noProof/>
        </w:rPr>
        <w:drawing>
          <wp:inline distT="0" distB="0" distL="0" distR="0" wp14:anchorId="51DCBC5C" wp14:editId="1C32EF57">
            <wp:extent cx="5274310" cy="618877"/>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618877"/>
                    </a:xfrm>
                    <a:prstGeom prst="rect">
                      <a:avLst/>
                    </a:prstGeom>
                  </pic:spPr>
                </pic:pic>
              </a:graphicData>
            </a:graphic>
          </wp:inline>
        </w:drawing>
      </w:r>
    </w:p>
    <w:p w:rsidR="00BC4122" w:rsidRDefault="00BC4122" w:rsidP="005215B8">
      <w:pPr>
        <w:ind w:firstLine="480"/>
      </w:pPr>
      <w:r>
        <w:rPr>
          <w:rFonts w:hint="eastAsia"/>
        </w:rPr>
        <w:t>动态链接时进程堆栈初始化信息</w:t>
      </w:r>
    </w:p>
    <w:p w:rsidR="001009EA" w:rsidRDefault="006A3452" w:rsidP="006A3452">
      <w:pPr>
        <w:pStyle w:val="2"/>
        <w:ind w:left="240" w:right="240"/>
      </w:pPr>
      <w:r>
        <w:rPr>
          <w:rFonts w:hint="eastAsia"/>
        </w:rPr>
        <w:t>5.</w:t>
      </w:r>
      <w:r w:rsidR="00C76EB6">
        <w:rPr>
          <w:rFonts w:hint="eastAsia"/>
        </w:rPr>
        <w:t>6</w:t>
      </w:r>
      <w:r>
        <w:rPr>
          <w:rFonts w:hint="eastAsia"/>
        </w:rPr>
        <w:t xml:space="preserve"> </w:t>
      </w:r>
      <w:r>
        <w:rPr>
          <w:rFonts w:hint="eastAsia"/>
        </w:rPr>
        <w:t>动态链接的步骤和实现</w:t>
      </w:r>
    </w:p>
    <w:p w:rsidR="00187F9C" w:rsidRDefault="00121DC4" w:rsidP="006231F3">
      <w:pPr>
        <w:ind w:firstLine="480"/>
      </w:pPr>
      <w:r>
        <w:rPr>
          <w:rFonts w:hint="eastAsia"/>
        </w:rPr>
        <w:t>动态链接的步骤基本上分为</w:t>
      </w:r>
      <w:r>
        <w:rPr>
          <w:rFonts w:hint="eastAsia"/>
        </w:rPr>
        <w:t>3</w:t>
      </w:r>
      <w:r>
        <w:rPr>
          <w:rFonts w:hint="eastAsia"/>
        </w:rPr>
        <w:t>步：</w:t>
      </w:r>
      <w:r>
        <w:rPr>
          <w:rFonts w:hint="eastAsia"/>
        </w:rPr>
        <w:t>1.</w:t>
      </w:r>
      <w:r>
        <w:rPr>
          <w:rFonts w:hint="eastAsia"/>
        </w:rPr>
        <w:t>启动动态链接器本身；</w:t>
      </w:r>
      <w:r>
        <w:rPr>
          <w:rFonts w:hint="eastAsia"/>
        </w:rPr>
        <w:t>2.</w:t>
      </w:r>
      <w:r>
        <w:rPr>
          <w:rFonts w:hint="eastAsia"/>
        </w:rPr>
        <w:t>装载所有需要的共享对象；</w:t>
      </w:r>
      <w:r>
        <w:rPr>
          <w:rFonts w:hint="eastAsia"/>
        </w:rPr>
        <w:t>3.</w:t>
      </w:r>
      <w:r>
        <w:rPr>
          <w:rFonts w:hint="eastAsia"/>
        </w:rPr>
        <w:t>重定位和初始化。</w:t>
      </w:r>
    </w:p>
    <w:p w:rsidR="006231F3" w:rsidRDefault="006231F3" w:rsidP="006231F3">
      <w:pPr>
        <w:pStyle w:val="3"/>
        <w:ind w:left="240" w:right="240"/>
      </w:pPr>
      <w:r>
        <w:rPr>
          <w:rFonts w:hint="eastAsia"/>
        </w:rPr>
        <w:tab/>
        <w:t xml:space="preserve">5.6.1 </w:t>
      </w:r>
      <w:r>
        <w:rPr>
          <w:rFonts w:hint="eastAsia"/>
        </w:rPr>
        <w:t>动态链接器自举</w:t>
      </w:r>
    </w:p>
    <w:p w:rsidR="006231F3" w:rsidRPr="006231F3" w:rsidRDefault="005C187C" w:rsidP="006231F3">
      <w:r>
        <w:rPr>
          <w:rFonts w:hint="eastAsia"/>
        </w:rPr>
        <w:t xml:space="preserve">    </w:t>
      </w:r>
      <w:r>
        <w:rPr>
          <w:rFonts w:hint="eastAsia"/>
        </w:rPr>
        <w:t>动态链接器本身不可以依赖于其他任何共享对象，且动态链接器本身所需要的全局和静态变量的重定位工作必须由其自身完成。</w:t>
      </w:r>
    </w:p>
    <w:p w:rsidR="0016451E" w:rsidRDefault="007E26FC" w:rsidP="005E6F9F">
      <w:r>
        <w:rPr>
          <w:noProof/>
        </w:rPr>
        <w:lastRenderedPageBreak/>
        <w:drawing>
          <wp:inline distT="0" distB="0" distL="0" distR="0" wp14:anchorId="0F60C35B" wp14:editId="5BA8FAFA">
            <wp:extent cx="5274310" cy="1213580"/>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213580"/>
                    </a:xfrm>
                    <a:prstGeom prst="rect">
                      <a:avLst/>
                    </a:prstGeom>
                  </pic:spPr>
                </pic:pic>
              </a:graphicData>
            </a:graphic>
          </wp:inline>
        </w:drawing>
      </w:r>
    </w:p>
    <w:p w:rsidR="00A42AA5" w:rsidRDefault="00672FFC" w:rsidP="005E6F9F">
      <w:r>
        <w:rPr>
          <w:noProof/>
        </w:rPr>
        <w:drawing>
          <wp:inline distT="0" distB="0" distL="0" distR="0" wp14:anchorId="54999B88" wp14:editId="46207D02">
            <wp:extent cx="5274310" cy="1006026"/>
            <wp:effectExtent l="0" t="0" r="254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006026"/>
                    </a:xfrm>
                    <a:prstGeom prst="rect">
                      <a:avLst/>
                    </a:prstGeom>
                  </pic:spPr>
                </pic:pic>
              </a:graphicData>
            </a:graphic>
          </wp:inline>
        </w:drawing>
      </w:r>
    </w:p>
    <w:p w:rsidR="003420E8" w:rsidRDefault="0076083A" w:rsidP="0076083A">
      <w:pPr>
        <w:pStyle w:val="3"/>
        <w:ind w:left="240" w:right="240"/>
      </w:pPr>
      <w:r>
        <w:rPr>
          <w:rFonts w:hint="eastAsia"/>
        </w:rPr>
        <w:tab/>
        <w:t xml:space="preserve">5.6.2 </w:t>
      </w:r>
      <w:r>
        <w:rPr>
          <w:rFonts w:hint="eastAsia"/>
        </w:rPr>
        <w:t>装载共享对象</w:t>
      </w:r>
    </w:p>
    <w:p w:rsidR="008307DB" w:rsidRDefault="008F4D4A" w:rsidP="008307DB">
      <w:r>
        <w:rPr>
          <w:noProof/>
        </w:rPr>
        <w:drawing>
          <wp:inline distT="0" distB="0" distL="0" distR="0" wp14:anchorId="689449E2" wp14:editId="7B04146C">
            <wp:extent cx="5274310" cy="2490646"/>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490646"/>
                    </a:xfrm>
                    <a:prstGeom prst="rect">
                      <a:avLst/>
                    </a:prstGeom>
                  </pic:spPr>
                </pic:pic>
              </a:graphicData>
            </a:graphic>
          </wp:inline>
        </w:drawing>
      </w:r>
    </w:p>
    <w:p w:rsidR="00701195" w:rsidRDefault="00290A39" w:rsidP="008307DB">
      <w:r>
        <w:rPr>
          <w:noProof/>
        </w:rPr>
        <w:drawing>
          <wp:inline distT="0" distB="0" distL="0" distR="0" wp14:anchorId="34FA9451" wp14:editId="2DBAF3DE">
            <wp:extent cx="5274310" cy="592139"/>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592139"/>
                    </a:xfrm>
                    <a:prstGeom prst="rect">
                      <a:avLst/>
                    </a:prstGeom>
                  </pic:spPr>
                </pic:pic>
              </a:graphicData>
            </a:graphic>
          </wp:inline>
        </w:drawing>
      </w:r>
    </w:p>
    <w:p w:rsidR="003D6DB0" w:rsidRDefault="0030437A" w:rsidP="0030437A">
      <w:pPr>
        <w:ind w:firstLine="480"/>
      </w:pPr>
      <w:r>
        <w:rPr>
          <w:rFonts w:hint="eastAsia"/>
        </w:rPr>
        <w:t>符号优先级（多个不同模块定义同一个符号时）：</w:t>
      </w:r>
    </w:p>
    <w:p w:rsidR="0030437A" w:rsidRPr="0030437A" w:rsidRDefault="00B177F3" w:rsidP="0030437A">
      <w:r>
        <w:rPr>
          <w:rFonts w:hint="eastAsia"/>
        </w:rPr>
        <w:t xml:space="preserve">    </w:t>
      </w:r>
      <w:r>
        <w:rPr>
          <w:rFonts w:hint="eastAsia"/>
        </w:rPr>
        <w:t>实际上在</w:t>
      </w:r>
      <w:r>
        <w:rPr>
          <w:rFonts w:hint="eastAsia"/>
        </w:rPr>
        <w:t>Linux</w:t>
      </w:r>
      <w:r>
        <w:rPr>
          <w:rFonts w:hint="eastAsia"/>
        </w:rPr>
        <w:t>下的动态链接器是这样处理的：当一个符号需要被加入全局符号表时，如果相同的符号名已经存在，则后加入的符号被忽略。且很明显这与动态链接器的装载顺序相关。</w:t>
      </w:r>
    </w:p>
    <w:p w:rsidR="003420E8" w:rsidRDefault="00B80152" w:rsidP="005E6F9F">
      <w:r>
        <w:rPr>
          <w:noProof/>
        </w:rPr>
        <w:drawing>
          <wp:inline distT="0" distB="0" distL="0" distR="0" wp14:anchorId="4D91552D" wp14:editId="45E32F29">
            <wp:extent cx="5274310" cy="796641"/>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796641"/>
                    </a:xfrm>
                    <a:prstGeom prst="rect">
                      <a:avLst/>
                    </a:prstGeom>
                  </pic:spPr>
                </pic:pic>
              </a:graphicData>
            </a:graphic>
          </wp:inline>
        </w:drawing>
      </w:r>
    </w:p>
    <w:p w:rsidR="007344FF" w:rsidRDefault="00E832D5" w:rsidP="005E6F9F">
      <w:r>
        <w:rPr>
          <w:noProof/>
        </w:rPr>
        <w:lastRenderedPageBreak/>
        <w:drawing>
          <wp:inline distT="0" distB="0" distL="0" distR="0" wp14:anchorId="1DFB70C6" wp14:editId="78594CE8">
            <wp:extent cx="5274310" cy="2668899"/>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668899"/>
                    </a:xfrm>
                    <a:prstGeom prst="rect">
                      <a:avLst/>
                    </a:prstGeom>
                  </pic:spPr>
                </pic:pic>
              </a:graphicData>
            </a:graphic>
          </wp:inline>
        </w:drawing>
      </w:r>
    </w:p>
    <w:p w:rsidR="007344FF" w:rsidRDefault="00622FF3" w:rsidP="00622FF3">
      <w:pPr>
        <w:pStyle w:val="3"/>
        <w:ind w:left="240" w:right="240"/>
      </w:pPr>
      <w:r>
        <w:rPr>
          <w:rFonts w:hint="eastAsia"/>
        </w:rPr>
        <w:tab/>
        <w:t xml:space="preserve">5.6.3 </w:t>
      </w:r>
      <w:r>
        <w:rPr>
          <w:rFonts w:hint="eastAsia"/>
        </w:rPr>
        <w:t>重定位和初始化</w:t>
      </w:r>
    </w:p>
    <w:p w:rsidR="00622FF3" w:rsidRDefault="003F7AA0" w:rsidP="00F2090E">
      <w:pPr>
        <w:ind w:firstLine="480"/>
      </w:pPr>
      <w:r>
        <w:rPr>
          <w:rFonts w:hint="eastAsia"/>
        </w:rPr>
        <w:t>上面的步骤完成后，链接器开始重新遍历可执行文件和每个共享对象的重定位表，将他们的</w:t>
      </w:r>
      <w:r>
        <w:rPr>
          <w:rFonts w:hint="eastAsia"/>
        </w:rPr>
        <w:t>GOT/PLT</w:t>
      </w:r>
      <w:r>
        <w:rPr>
          <w:rFonts w:hint="eastAsia"/>
        </w:rPr>
        <w:t>中的每个需要重定位的位置进行修正。</w:t>
      </w:r>
    </w:p>
    <w:p w:rsidR="00F2090E" w:rsidRPr="00F2090E" w:rsidRDefault="00F2090E" w:rsidP="00F2090E">
      <w:pPr>
        <w:ind w:firstLine="480"/>
      </w:pPr>
      <w:r>
        <w:rPr>
          <w:rFonts w:hint="eastAsia"/>
        </w:rPr>
        <w:t>重定位完成之后，如果某个共享对象有“</w:t>
      </w:r>
      <w:r>
        <w:rPr>
          <w:rFonts w:hint="eastAsia"/>
        </w:rPr>
        <w:t>.init</w:t>
      </w:r>
      <w:r>
        <w:rPr>
          <w:rFonts w:hint="eastAsia"/>
        </w:rPr>
        <w:t>”段，那么动态链接器会执行该段中的代码，用以实现共享对象特有的初始化过程。</w:t>
      </w:r>
      <w:r w:rsidR="0091518A">
        <w:rPr>
          <w:rFonts w:hint="eastAsia"/>
        </w:rPr>
        <w:t>可执行文件中的</w:t>
      </w:r>
      <w:r w:rsidR="0091518A">
        <w:rPr>
          <w:rFonts w:hint="eastAsia"/>
        </w:rPr>
        <w:t>.init</w:t>
      </w:r>
      <w:r w:rsidR="0091518A">
        <w:rPr>
          <w:rFonts w:hint="eastAsia"/>
        </w:rPr>
        <w:t>段不会在这里被执行。</w:t>
      </w:r>
    </w:p>
    <w:p w:rsidR="003420E8" w:rsidRDefault="00A66421" w:rsidP="00A66421">
      <w:pPr>
        <w:pStyle w:val="3"/>
        <w:ind w:left="240" w:right="240"/>
      </w:pPr>
      <w:r>
        <w:rPr>
          <w:rFonts w:hint="eastAsia"/>
        </w:rPr>
        <w:tab/>
        <w:t>5.6.4 Linux</w:t>
      </w:r>
      <w:r>
        <w:rPr>
          <w:rFonts w:hint="eastAsia"/>
        </w:rPr>
        <w:t>动态链接器实现</w:t>
      </w:r>
    </w:p>
    <w:p w:rsidR="00A16530" w:rsidRPr="00A16530" w:rsidRDefault="00CE6475" w:rsidP="00A16530">
      <w:r>
        <w:rPr>
          <w:rFonts w:hint="eastAsia"/>
        </w:rPr>
        <w:t xml:space="preserve">    </w:t>
      </w:r>
      <w:r>
        <w:rPr>
          <w:rFonts w:hint="eastAsia"/>
        </w:rPr>
        <w:t>略</w:t>
      </w:r>
    </w:p>
    <w:p w:rsidR="005E6F9F" w:rsidRDefault="005E6F9F" w:rsidP="006F0C72"/>
    <w:p w:rsidR="005E6F9F" w:rsidRDefault="00DD4ABF" w:rsidP="00DD6409">
      <w:pPr>
        <w:pStyle w:val="1"/>
        <w:numPr>
          <w:ilvl w:val="0"/>
          <w:numId w:val="4"/>
        </w:numPr>
      </w:pPr>
      <w:r>
        <w:rPr>
          <w:rFonts w:hint="eastAsia"/>
        </w:rPr>
        <w:t>运行库</w:t>
      </w:r>
    </w:p>
    <w:p w:rsidR="00DD6409" w:rsidRDefault="00A83607" w:rsidP="00CE33E1">
      <w:pPr>
        <w:pStyle w:val="2"/>
        <w:numPr>
          <w:ilvl w:val="1"/>
          <w:numId w:val="4"/>
        </w:numPr>
        <w:ind w:leftChars="0" w:right="240"/>
      </w:pPr>
      <w:r>
        <w:rPr>
          <w:rFonts w:hint="eastAsia"/>
        </w:rPr>
        <w:t>入口函数和程序初始化</w:t>
      </w:r>
    </w:p>
    <w:p w:rsidR="00CE33E1" w:rsidRPr="00CE33E1" w:rsidRDefault="00CE33E1" w:rsidP="00792A6E"/>
    <w:p w:rsidR="005E6F9F" w:rsidRDefault="00AC0805" w:rsidP="00AC0805">
      <w:pPr>
        <w:pStyle w:val="2"/>
        <w:numPr>
          <w:ilvl w:val="1"/>
          <w:numId w:val="4"/>
        </w:numPr>
        <w:ind w:leftChars="0" w:right="240"/>
      </w:pPr>
      <w:r>
        <w:rPr>
          <w:rFonts w:hint="eastAsia"/>
        </w:rPr>
        <w:lastRenderedPageBreak/>
        <w:t>C/C++</w:t>
      </w:r>
      <w:r>
        <w:rPr>
          <w:rFonts w:hint="eastAsia"/>
        </w:rPr>
        <w:t>运行库</w:t>
      </w:r>
    </w:p>
    <w:p w:rsidR="00AC0805" w:rsidRDefault="00AC0805" w:rsidP="00AC0805">
      <w:pPr>
        <w:pStyle w:val="a3"/>
        <w:ind w:firstLine="480"/>
      </w:pPr>
    </w:p>
    <w:p w:rsidR="00AC0805" w:rsidRDefault="00AC0805" w:rsidP="009D2AAA">
      <w:pPr>
        <w:pStyle w:val="2"/>
        <w:numPr>
          <w:ilvl w:val="1"/>
          <w:numId w:val="4"/>
        </w:numPr>
        <w:ind w:leftChars="0" w:right="240"/>
      </w:pPr>
      <w:r>
        <w:rPr>
          <w:rFonts w:hint="eastAsia"/>
        </w:rPr>
        <w:t>运行库与多线程</w:t>
      </w:r>
    </w:p>
    <w:p w:rsidR="009D2AAA" w:rsidRDefault="009D2AAA" w:rsidP="009D2AAA">
      <w:pPr>
        <w:pStyle w:val="a3"/>
        <w:ind w:firstLine="480"/>
      </w:pPr>
    </w:p>
    <w:p w:rsidR="009D2AAA" w:rsidRPr="009D2AAA" w:rsidRDefault="009D2AAA" w:rsidP="009D2AAA">
      <w:pPr>
        <w:pStyle w:val="2"/>
        <w:numPr>
          <w:ilvl w:val="1"/>
          <w:numId w:val="4"/>
        </w:numPr>
        <w:ind w:leftChars="0" w:right="240"/>
      </w:pPr>
      <w:r>
        <w:rPr>
          <w:rFonts w:hint="eastAsia"/>
        </w:rPr>
        <w:t>C++</w:t>
      </w:r>
      <w:r>
        <w:rPr>
          <w:rFonts w:hint="eastAsia"/>
        </w:rPr>
        <w:t>全局构造与析构</w:t>
      </w:r>
    </w:p>
    <w:p w:rsidR="00D675F4" w:rsidRDefault="00D675F4" w:rsidP="006F0C72"/>
    <w:p w:rsidR="00D675F4" w:rsidRDefault="004D6DD8" w:rsidP="004D6DD8">
      <w:pPr>
        <w:pStyle w:val="1"/>
      </w:pPr>
      <w:r>
        <w:rPr>
          <w:rFonts w:hint="eastAsia"/>
        </w:rPr>
        <w:t xml:space="preserve">7 </w:t>
      </w:r>
      <w:r w:rsidR="00C51CAD">
        <w:rPr>
          <w:rFonts w:hint="eastAsia"/>
        </w:rPr>
        <w:t>运行库实现</w:t>
      </w:r>
    </w:p>
    <w:p w:rsidR="0014798F" w:rsidRDefault="00F631D6" w:rsidP="00F631D6">
      <w:pPr>
        <w:pStyle w:val="2"/>
        <w:ind w:left="240" w:right="240"/>
      </w:pPr>
      <w:r>
        <w:rPr>
          <w:rFonts w:hint="eastAsia"/>
        </w:rPr>
        <w:tab/>
        <w:t>7.1 C</w:t>
      </w:r>
      <w:r>
        <w:rPr>
          <w:rFonts w:hint="eastAsia"/>
        </w:rPr>
        <w:t>语言运行库</w:t>
      </w:r>
    </w:p>
    <w:p w:rsidR="00545997" w:rsidRDefault="00221BD6" w:rsidP="00545997">
      <w:r>
        <w:rPr>
          <w:noProof/>
        </w:rPr>
        <w:drawing>
          <wp:inline distT="0" distB="0" distL="0" distR="0" wp14:anchorId="1AD8FD3D" wp14:editId="39AD4452">
            <wp:extent cx="5274310" cy="84303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843035"/>
                    </a:xfrm>
                    <a:prstGeom prst="rect">
                      <a:avLst/>
                    </a:prstGeom>
                  </pic:spPr>
                </pic:pic>
              </a:graphicData>
            </a:graphic>
          </wp:inline>
        </w:drawing>
      </w:r>
    </w:p>
    <w:p w:rsidR="005956B9" w:rsidRPr="005956B9" w:rsidRDefault="005956B9" w:rsidP="005956B9">
      <w:pPr>
        <w:ind w:firstLine="480"/>
        <w:rPr>
          <w:b/>
        </w:rPr>
      </w:pPr>
      <w:r w:rsidRPr="005956B9">
        <w:rPr>
          <w:rFonts w:hint="eastAsia"/>
          <w:b/>
        </w:rPr>
        <w:t>入口函数：</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8000FF"/>
          <w:kern w:val="0"/>
          <w:sz w:val="20"/>
          <w:szCs w:val="20"/>
        </w:rPr>
        <w:t>void</w:t>
      </w:r>
      <w:r w:rsidRPr="005956B9">
        <w:rPr>
          <w:rFonts w:ascii="Courier New" w:hAnsi="Courier New" w:cs="Courier New"/>
          <w:color w:val="000000"/>
          <w:kern w:val="0"/>
          <w:sz w:val="20"/>
          <w:szCs w:val="20"/>
        </w:rPr>
        <w:t xml:space="preserve"> mini_crt_entry</w:t>
      </w:r>
      <w:r w:rsidRPr="005956B9">
        <w:rPr>
          <w:rFonts w:ascii="Courier New" w:hAnsi="Courier New" w:cs="Courier New"/>
          <w:b/>
          <w:bCs/>
          <w:color w:val="000080"/>
          <w:kern w:val="0"/>
          <w:sz w:val="20"/>
          <w:szCs w:val="20"/>
        </w:rPr>
        <w:t>(</w:t>
      </w:r>
      <w:r w:rsidRPr="005956B9">
        <w:rPr>
          <w:rFonts w:ascii="Courier New" w:hAnsi="Courier New" w:cs="Courier New"/>
          <w:color w:val="8000FF"/>
          <w:kern w:val="0"/>
          <w:sz w:val="20"/>
          <w:szCs w:val="20"/>
        </w:rPr>
        <w:t>void</w:t>
      </w:r>
      <w:r w:rsidRPr="005956B9">
        <w:rPr>
          <w:rFonts w:ascii="Courier New" w:hAnsi="Courier New" w:cs="Courier New"/>
          <w:b/>
          <w:bCs/>
          <w:color w:val="000080"/>
          <w:kern w:val="0"/>
          <w:sz w:val="20"/>
          <w:szCs w:val="20"/>
        </w:rPr>
        <w:t>)</w:t>
      </w:r>
      <w:r w:rsidR="004340D8">
        <w:rPr>
          <w:rFonts w:ascii="Courier New" w:hAnsi="Courier New" w:cs="Courier New" w:hint="eastAsia"/>
          <w:b/>
          <w:bCs/>
          <w:color w:val="000080"/>
          <w:kern w:val="0"/>
          <w:sz w:val="20"/>
          <w:szCs w:val="20"/>
        </w:rPr>
        <w:tab/>
        <w:t>// Frame of entry func.</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8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008000"/>
          <w:kern w:val="0"/>
          <w:sz w:val="20"/>
          <w:szCs w:val="20"/>
        </w:rPr>
        <w:t>// Initialize.</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8000FF"/>
          <w:kern w:val="0"/>
          <w:sz w:val="20"/>
          <w:szCs w:val="20"/>
        </w:rPr>
        <w:t>int</w:t>
      </w:r>
      <w:r w:rsidRPr="005956B9">
        <w:rPr>
          <w:rFonts w:ascii="Courier New" w:hAnsi="Courier New" w:cs="Courier New"/>
          <w:color w:val="000000"/>
          <w:kern w:val="0"/>
          <w:sz w:val="20"/>
          <w:szCs w:val="20"/>
        </w:rPr>
        <w:t xml:space="preserve"> ret </w:t>
      </w:r>
      <w:r w:rsidRPr="005956B9">
        <w:rPr>
          <w:rFonts w:ascii="Courier New" w:hAnsi="Courier New" w:cs="Courier New"/>
          <w:b/>
          <w:bCs/>
          <w:color w:val="000080"/>
          <w:kern w:val="0"/>
          <w:sz w:val="20"/>
          <w:szCs w:val="20"/>
        </w:rPr>
        <w:t>=</w:t>
      </w:r>
      <w:r w:rsidRPr="005956B9">
        <w:rPr>
          <w:rFonts w:ascii="Courier New" w:hAnsi="Courier New" w:cs="Courier New"/>
          <w:color w:val="000000"/>
          <w:kern w:val="0"/>
          <w:sz w:val="20"/>
          <w:szCs w:val="20"/>
        </w:rPr>
        <w:t xml:space="preserve"> main</w:t>
      </w: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8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008000"/>
          <w:kern w:val="0"/>
          <w:sz w:val="20"/>
          <w:szCs w:val="20"/>
        </w:rPr>
        <w:t>// Finilize.</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000000"/>
          <w:kern w:val="0"/>
          <w:sz w:val="20"/>
          <w:szCs w:val="20"/>
        </w:rPr>
        <w:t xml:space="preserve">    exit</w:t>
      </w:r>
      <w:r w:rsidRPr="005956B9">
        <w:rPr>
          <w:rFonts w:ascii="Courier New" w:hAnsi="Courier New" w:cs="Courier New"/>
          <w:b/>
          <w:bCs/>
          <w:color w:val="000080"/>
          <w:kern w:val="0"/>
          <w:sz w:val="20"/>
          <w:szCs w:val="20"/>
        </w:rPr>
        <w:t>(</w:t>
      </w:r>
      <w:r w:rsidRPr="005956B9">
        <w:rPr>
          <w:rFonts w:ascii="Courier New" w:hAnsi="Courier New" w:cs="Courier New"/>
          <w:color w:val="000000"/>
          <w:kern w:val="0"/>
          <w:sz w:val="20"/>
          <w:szCs w:val="20"/>
        </w:rPr>
        <w:t>ret</w:t>
      </w: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宋体" w:hAnsi="宋体" w:cs="宋体"/>
          <w:kern w:val="0"/>
          <w:szCs w:val="24"/>
        </w:rPr>
      </w:pPr>
      <w:r w:rsidRPr="005956B9">
        <w:rPr>
          <w:rFonts w:ascii="Courier New" w:hAnsi="Courier New" w:cs="Courier New"/>
          <w:b/>
          <w:bCs/>
          <w:color w:val="000080"/>
          <w:kern w:val="0"/>
          <w:sz w:val="20"/>
          <w:szCs w:val="20"/>
        </w:rPr>
        <w:t>}</w:t>
      </w:r>
    </w:p>
    <w:p w:rsidR="00D675F4" w:rsidRPr="00AC2644" w:rsidRDefault="0028617B" w:rsidP="006F0C72">
      <w:r>
        <w:rPr>
          <w:rFonts w:hint="eastAsia"/>
        </w:rPr>
        <w:t xml:space="preserve">    </w:t>
      </w:r>
      <w:r>
        <w:rPr>
          <w:rFonts w:hint="eastAsia"/>
        </w:rPr>
        <w:t>初始化主要负责准备好程序运行的环境，包括准备</w:t>
      </w:r>
      <w:r>
        <w:rPr>
          <w:rFonts w:hint="eastAsia"/>
        </w:rPr>
        <w:t>main</w:t>
      </w:r>
      <w:r>
        <w:rPr>
          <w:rFonts w:hint="eastAsia"/>
        </w:rPr>
        <w:t>函数的参数、初始化运行库，包括堆、</w:t>
      </w:r>
      <w:r>
        <w:rPr>
          <w:rFonts w:hint="eastAsia"/>
        </w:rPr>
        <w:t>IO</w:t>
      </w:r>
      <w:r>
        <w:rPr>
          <w:rFonts w:hint="eastAsia"/>
        </w:rPr>
        <w:t>等，结束部分主要负责清理程序运行资源。</w:t>
      </w:r>
    </w:p>
    <w:p w:rsidR="00656F36" w:rsidRPr="0006746C" w:rsidRDefault="0006746C" w:rsidP="006F0C72">
      <w:pPr>
        <w:rPr>
          <w:b/>
        </w:rPr>
      </w:pPr>
      <w:r>
        <w:rPr>
          <w:rFonts w:hint="eastAsia"/>
        </w:rPr>
        <w:t xml:space="preserve">    </w:t>
      </w:r>
      <w:r w:rsidRPr="0006746C">
        <w:rPr>
          <w:b/>
        </w:rPr>
        <w:t>M</w:t>
      </w:r>
      <w:r w:rsidRPr="0006746C">
        <w:rPr>
          <w:rFonts w:hint="eastAsia"/>
          <w:b/>
        </w:rPr>
        <w:t>ain</w:t>
      </w:r>
      <w:r w:rsidRPr="0006746C">
        <w:rPr>
          <w:rFonts w:hint="eastAsia"/>
          <w:b/>
        </w:rPr>
        <w:t>参数</w:t>
      </w:r>
      <w:r w:rsidR="002549A9">
        <w:rPr>
          <w:rFonts w:hint="eastAsia"/>
          <w:b/>
        </w:rPr>
        <w:t>：</w:t>
      </w:r>
    </w:p>
    <w:p w:rsidR="00656F36" w:rsidRDefault="0006746C" w:rsidP="006F0C72">
      <w:pPr>
        <w:rPr>
          <w:rFonts w:hint="eastAsia"/>
          <w:b/>
        </w:rPr>
      </w:pPr>
      <w:r>
        <w:rPr>
          <w:noProof/>
        </w:rPr>
        <w:lastRenderedPageBreak/>
        <w:drawing>
          <wp:inline distT="0" distB="0" distL="0" distR="0" wp14:anchorId="712B8DE5" wp14:editId="5FA4BA75">
            <wp:extent cx="5274310" cy="4644933"/>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4644933"/>
                    </a:xfrm>
                    <a:prstGeom prst="rect">
                      <a:avLst/>
                    </a:prstGeom>
                  </pic:spPr>
                </pic:pic>
              </a:graphicData>
            </a:graphic>
          </wp:inline>
        </w:drawing>
      </w:r>
    </w:p>
    <w:p w:rsidR="00ED621A" w:rsidRDefault="002549A9" w:rsidP="002549A9">
      <w:pPr>
        <w:ind w:firstLine="480"/>
        <w:rPr>
          <w:rFonts w:hint="eastAsia"/>
          <w:b/>
        </w:rPr>
      </w:pPr>
      <w:r>
        <w:rPr>
          <w:rFonts w:hint="eastAsia"/>
          <w:b/>
        </w:rPr>
        <w:t>CRT</w:t>
      </w:r>
      <w:r>
        <w:rPr>
          <w:rFonts w:hint="eastAsia"/>
          <w:b/>
        </w:rPr>
        <w:t>初始化：</w:t>
      </w:r>
    </w:p>
    <w:p w:rsidR="002549A9" w:rsidRDefault="002549A9" w:rsidP="00631EC2">
      <w:pPr>
        <w:ind w:firstLine="480"/>
        <w:rPr>
          <w:rFonts w:hint="eastAsia"/>
        </w:rPr>
      </w:pPr>
      <w:r>
        <w:rPr>
          <w:rFonts w:hint="eastAsia"/>
        </w:rPr>
        <w:t>CRT</w:t>
      </w:r>
      <w:r>
        <w:rPr>
          <w:rFonts w:hint="eastAsia"/>
        </w:rPr>
        <w:t>需要初始化的主要是堆和</w:t>
      </w:r>
      <w:r>
        <w:rPr>
          <w:rFonts w:hint="eastAsia"/>
        </w:rPr>
        <w:t>IO</w:t>
      </w:r>
      <w:r>
        <w:rPr>
          <w:rFonts w:hint="eastAsia"/>
        </w:rPr>
        <w:t>部分，在堆被初始化之前，</w:t>
      </w:r>
      <w:r>
        <w:rPr>
          <w:rFonts w:hint="eastAsia"/>
        </w:rPr>
        <w:t>malloc/free</w:t>
      </w:r>
      <w:r>
        <w:rPr>
          <w:rFonts w:hint="eastAsia"/>
        </w:rPr>
        <w:t>函数是没有办法使用的。</w:t>
      </w:r>
    </w:p>
    <w:p w:rsidR="00631EC2" w:rsidRDefault="00631EC2" w:rsidP="00631EC2">
      <w:pPr>
        <w:ind w:firstLine="480"/>
        <w:rPr>
          <w:rFonts w:hint="eastAsia"/>
          <w:b/>
        </w:rPr>
      </w:pPr>
      <w:r>
        <w:rPr>
          <w:rFonts w:hint="eastAsia"/>
          <w:b/>
        </w:rPr>
        <w:t>结束部分：</w:t>
      </w:r>
    </w:p>
    <w:p w:rsidR="00631EC2" w:rsidRPr="00631EC2" w:rsidRDefault="00631EC2" w:rsidP="00631EC2">
      <w:pPr>
        <w:ind w:firstLine="480"/>
      </w:pPr>
      <w:r>
        <w:rPr>
          <w:rFonts w:hint="eastAsia"/>
        </w:rPr>
        <w:t>主要完成两项任务：一个是调用由</w:t>
      </w:r>
      <w:r>
        <w:rPr>
          <w:rFonts w:hint="eastAsia"/>
        </w:rPr>
        <w:t>atexit()</w:t>
      </w:r>
      <w:r>
        <w:rPr>
          <w:rFonts w:hint="eastAsia"/>
        </w:rPr>
        <w:t>注册的退出回调函数；另一个就是实现结束进程。这两项任务都是由</w:t>
      </w:r>
      <w:r>
        <w:rPr>
          <w:rFonts w:hint="eastAsia"/>
        </w:rPr>
        <w:t>exit()</w:t>
      </w:r>
      <w:r>
        <w:rPr>
          <w:rFonts w:hint="eastAsia"/>
        </w:rPr>
        <w:t>函数完成的。</w:t>
      </w:r>
      <w:r w:rsidR="000A723C">
        <w:rPr>
          <w:rFonts w:hint="eastAsia"/>
        </w:rPr>
        <w:t>其中</w:t>
      </w:r>
      <w:r w:rsidR="000A723C">
        <w:rPr>
          <w:rFonts w:hint="eastAsia"/>
        </w:rPr>
        <w:t>atexit()</w:t>
      </w:r>
      <w:r w:rsidR="000A723C">
        <w:rPr>
          <w:rFonts w:hint="eastAsia"/>
        </w:rPr>
        <w:t>注册回调函数的机制主要是用来实现全局对象的析构的。</w:t>
      </w:r>
    </w:p>
    <w:p w:rsidR="00656F36" w:rsidRDefault="005C26DE" w:rsidP="005C26DE">
      <w:pPr>
        <w:ind w:firstLine="480"/>
        <w:rPr>
          <w:rFonts w:hint="eastAsia"/>
          <w:b/>
        </w:rPr>
      </w:pPr>
      <w:r>
        <w:rPr>
          <w:rFonts w:hint="eastAsia"/>
          <w:b/>
        </w:rPr>
        <w:t>堆的实现：</w:t>
      </w:r>
    </w:p>
    <w:p w:rsidR="005C26DE" w:rsidRPr="005C26DE" w:rsidRDefault="005C26DE" w:rsidP="005C26DE">
      <w:pPr>
        <w:ind w:firstLine="480"/>
        <w:rPr>
          <w:b/>
        </w:rPr>
      </w:pPr>
      <w:bookmarkStart w:id="1" w:name="_GoBack"/>
      <w:bookmarkEnd w:id="1"/>
    </w:p>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11D2" w:rsidRDefault="006511D2" w:rsidP="006F0C72"/>
    <w:p w:rsidR="006511D2" w:rsidRDefault="006511D2" w:rsidP="006F0C72"/>
    <w:p w:rsidR="006511D2" w:rsidRDefault="006511D2" w:rsidP="006F0C72"/>
    <w:p w:rsidR="006511D2" w:rsidRPr="006F0C72" w:rsidRDefault="006511D2" w:rsidP="006F0C72"/>
    <w:p w:rsidR="00BC1E12" w:rsidRDefault="00BC1E12" w:rsidP="00820EEA"/>
    <w:p w:rsidR="00BC1E12" w:rsidRPr="00820EEA" w:rsidRDefault="00BC1E12" w:rsidP="00820EEA"/>
    <w:p w:rsidR="004012B9" w:rsidRDefault="004012B9"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lastRenderedPageBreak/>
        <w:t xml:space="preserve">X </w:t>
      </w:r>
      <w:r w:rsidR="00B53871">
        <w:rPr>
          <w:rFonts w:hint="eastAsia"/>
        </w:rPr>
        <w:t>其他</w:t>
      </w:r>
    </w:p>
    <w:p w:rsidR="00EA3889" w:rsidRDefault="00EA3889" w:rsidP="006D7DF8">
      <w:r>
        <w:rPr>
          <w:rFonts w:hint="eastAsia"/>
        </w:rPr>
        <w:t xml:space="preserve">ld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656F36" w:rsidRDefault="00656F36" w:rsidP="00481616">
      <w:pPr>
        <w:pStyle w:val="a6"/>
        <w:spacing w:line="240" w:lineRule="auto"/>
      </w:pPr>
      <w:r>
        <w:rPr>
          <w:rStyle w:val="a5"/>
        </w:rPr>
        <w:annotationRef/>
      </w:r>
      <w:r w:rsidRPr="00481616">
        <w:t>[-h|--section-headers|--headers]</w:t>
      </w: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656F36" w:rsidRDefault="00656F36" w:rsidP="00481616">
      <w:pPr>
        <w:pStyle w:val="a6"/>
        <w:spacing w:line="240" w:lineRule="auto"/>
        <w:rPr>
          <w:sz w:val="21"/>
        </w:rPr>
      </w:pPr>
    </w:p>
    <w:p w:rsidR="00656F36" w:rsidRDefault="00656F36" w:rsidP="00481616">
      <w:pPr>
        <w:pStyle w:val="a6"/>
        <w:spacing w:line="240" w:lineRule="auto"/>
      </w:pPr>
      <w:r w:rsidRPr="00481616">
        <w:rPr>
          <w:rFonts w:hint="eastAsia"/>
          <w:sz w:val="21"/>
        </w:rPr>
        <w:t>数据段</w:t>
      </w:r>
      <w:r>
        <w:rPr>
          <w:rFonts w:hint="eastAsia"/>
          <w:sz w:val="21"/>
        </w:rPr>
        <w:t>。</w:t>
      </w:r>
    </w:p>
    <w:p w:rsidR="00656F36" w:rsidRDefault="00656F36">
      <w:pPr>
        <w:pStyle w:val="a6"/>
      </w:pPr>
    </w:p>
    <w:p w:rsidR="00656F36" w:rsidRDefault="00656F36">
      <w:pPr>
        <w:pStyle w:val="a6"/>
      </w:pPr>
    </w:p>
    <w:p w:rsidR="00656F36" w:rsidRDefault="00656F36">
      <w:pPr>
        <w:pStyle w:val="a6"/>
      </w:pPr>
      <w:r>
        <w:rPr>
          <w:rFonts w:hint="eastAsia"/>
        </w:rPr>
        <w:t>只读数据段。</w:t>
      </w:r>
    </w:p>
    <w:p w:rsidR="00656F36" w:rsidRDefault="00656F36">
      <w:pPr>
        <w:pStyle w:val="a6"/>
      </w:pPr>
      <w:r>
        <w:rPr>
          <w:rFonts w:hint="eastAsia"/>
        </w:rPr>
        <w:t>注释信息段。</w:t>
      </w:r>
    </w:p>
    <w:p w:rsidR="00656F36" w:rsidRPr="00481616" w:rsidRDefault="00656F36">
      <w:pPr>
        <w:pStyle w:val="a6"/>
      </w:pPr>
    </w:p>
    <w:p w:rsidR="00656F36" w:rsidRDefault="00656F36">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5206" w:rsidRDefault="00955206" w:rsidP="00D21182">
      <w:pPr>
        <w:spacing w:line="240" w:lineRule="auto"/>
      </w:pPr>
      <w:r>
        <w:separator/>
      </w:r>
    </w:p>
  </w:endnote>
  <w:endnote w:type="continuationSeparator" w:id="0">
    <w:p w:rsidR="00955206" w:rsidRDefault="00955206"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5206" w:rsidRDefault="00955206" w:rsidP="00D21182">
      <w:pPr>
        <w:spacing w:line="240" w:lineRule="auto"/>
      </w:pPr>
      <w:r>
        <w:separator/>
      </w:r>
    </w:p>
  </w:footnote>
  <w:footnote w:type="continuationSeparator" w:id="0">
    <w:p w:rsidR="00955206" w:rsidRDefault="00955206"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375FB"/>
    <w:multiLevelType w:val="hybridMultilevel"/>
    <w:tmpl w:val="D7047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13"/>
  </w:num>
  <w:num w:numId="3">
    <w:abstractNumId w:val="21"/>
  </w:num>
  <w:num w:numId="4">
    <w:abstractNumId w:val="8"/>
  </w:num>
  <w:num w:numId="5">
    <w:abstractNumId w:val="22"/>
  </w:num>
  <w:num w:numId="6">
    <w:abstractNumId w:val="1"/>
  </w:num>
  <w:num w:numId="7">
    <w:abstractNumId w:val="0"/>
  </w:num>
  <w:num w:numId="8">
    <w:abstractNumId w:val="10"/>
  </w:num>
  <w:num w:numId="9">
    <w:abstractNumId w:val="19"/>
  </w:num>
  <w:num w:numId="10">
    <w:abstractNumId w:val="3"/>
  </w:num>
  <w:num w:numId="11">
    <w:abstractNumId w:val="24"/>
  </w:num>
  <w:num w:numId="12">
    <w:abstractNumId w:val="11"/>
  </w:num>
  <w:num w:numId="13">
    <w:abstractNumId w:val="18"/>
  </w:num>
  <w:num w:numId="14">
    <w:abstractNumId w:val="14"/>
  </w:num>
  <w:num w:numId="15">
    <w:abstractNumId w:val="20"/>
  </w:num>
  <w:num w:numId="16">
    <w:abstractNumId w:val="17"/>
  </w:num>
  <w:num w:numId="17">
    <w:abstractNumId w:val="5"/>
  </w:num>
  <w:num w:numId="18">
    <w:abstractNumId w:val="4"/>
  </w:num>
  <w:num w:numId="19">
    <w:abstractNumId w:val="6"/>
  </w:num>
  <w:num w:numId="20">
    <w:abstractNumId w:val="7"/>
  </w:num>
  <w:num w:numId="21">
    <w:abstractNumId w:val="15"/>
  </w:num>
  <w:num w:numId="22">
    <w:abstractNumId w:val="2"/>
  </w:num>
  <w:num w:numId="23">
    <w:abstractNumId w:val="9"/>
  </w:num>
  <w:num w:numId="24">
    <w:abstractNumId w:val="23"/>
  </w:num>
  <w:num w:numId="25">
    <w:abstractNumId w:val="26"/>
  </w:num>
  <w:num w:numId="26">
    <w:abstractNumId w:val="2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581B"/>
    <w:rsid w:val="00045B64"/>
    <w:rsid w:val="00051299"/>
    <w:rsid w:val="00052E52"/>
    <w:rsid w:val="00053C4B"/>
    <w:rsid w:val="00064B3A"/>
    <w:rsid w:val="0006746C"/>
    <w:rsid w:val="00072A97"/>
    <w:rsid w:val="00074BC2"/>
    <w:rsid w:val="00081D40"/>
    <w:rsid w:val="00084B7B"/>
    <w:rsid w:val="00086B6F"/>
    <w:rsid w:val="00096604"/>
    <w:rsid w:val="00096D76"/>
    <w:rsid w:val="000A647B"/>
    <w:rsid w:val="000A723C"/>
    <w:rsid w:val="000B07C4"/>
    <w:rsid w:val="000B41F3"/>
    <w:rsid w:val="000C0621"/>
    <w:rsid w:val="000C19D2"/>
    <w:rsid w:val="000C5D9D"/>
    <w:rsid w:val="000C77E6"/>
    <w:rsid w:val="000C796C"/>
    <w:rsid w:val="000D2DEF"/>
    <w:rsid w:val="000D7F2C"/>
    <w:rsid w:val="000E0CFC"/>
    <w:rsid w:val="000E797B"/>
    <w:rsid w:val="000F0659"/>
    <w:rsid w:val="000F0ACF"/>
    <w:rsid w:val="000F2557"/>
    <w:rsid w:val="000F53B0"/>
    <w:rsid w:val="000F61AC"/>
    <w:rsid w:val="001009EA"/>
    <w:rsid w:val="001069B4"/>
    <w:rsid w:val="00115550"/>
    <w:rsid w:val="00116974"/>
    <w:rsid w:val="00121CBD"/>
    <w:rsid w:val="00121DC4"/>
    <w:rsid w:val="0012207D"/>
    <w:rsid w:val="00122B1B"/>
    <w:rsid w:val="00123AFE"/>
    <w:rsid w:val="00124F96"/>
    <w:rsid w:val="00136C3E"/>
    <w:rsid w:val="00137357"/>
    <w:rsid w:val="0014798F"/>
    <w:rsid w:val="00147A61"/>
    <w:rsid w:val="00154E9A"/>
    <w:rsid w:val="00156ACA"/>
    <w:rsid w:val="001600D4"/>
    <w:rsid w:val="00160873"/>
    <w:rsid w:val="0016451E"/>
    <w:rsid w:val="001700C7"/>
    <w:rsid w:val="00171487"/>
    <w:rsid w:val="00174A0E"/>
    <w:rsid w:val="001769F3"/>
    <w:rsid w:val="00182F05"/>
    <w:rsid w:val="00183E50"/>
    <w:rsid w:val="00185E27"/>
    <w:rsid w:val="00186A40"/>
    <w:rsid w:val="00187F9C"/>
    <w:rsid w:val="00197E29"/>
    <w:rsid w:val="001A5CBE"/>
    <w:rsid w:val="001C2ED3"/>
    <w:rsid w:val="001C5150"/>
    <w:rsid w:val="001D2B05"/>
    <w:rsid w:val="001D3E14"/>
    <w:rsid w:val="001E0D46"/>
    <w:rsid w:val="001E307A"/>
    <w:rsid w:val="001E5F4B"/>
    <w:rsid w:val="001F13DB"/>
    <w:rsid w:val="001F2D2D"/>
    <w:rsid w:val="001F3761"/>
    <w:rsid w:val="001F3AB3"/>
    <w:rsid w:val="001F5699"/>
    <w:rsid w:val="001F7899"/>
    <w:rsid w:val="00204A30"/>
    <w:rsid w:val="002069D0"/>
    <w:rsid w:val="00206F3D"/>
    <w:rsid w:val="00212607"/>
    <w:rsid w:val="002150F8"/>
    <w:rsid w:val="00221BD6"/>
    <w:rsid w:val="00234A2B"/>
    <w:rsid w:val="00237575"/>
    <w:rsid w:val="00241002"/>
    <w:rsid w:val="002549A9"/>
    <w:rsid w:val="002556F7"/>
    <w:rsid w:val="002626BD"/>
    <w:rsid w:val="00264E2C"/>
    <w:rsid w:val="002666AB"/>
    <w:rsid w:val="00280760"/>
    <w:rsid w:val="00285E2B"/>
    <w:rsid w:val="0028617B"/>
    <w:rsid w:val="002861F5"/>
    <w:rsid w:val="00287FE8"/>
    <w:rsid w:val="00290A39"/>
    <w:rsid w:val="002918E1"/>
    <w:rsid w:val="00292E81"/>
    <w:rsid w:val="00293E8A"/>
    <w:rsid w:val="00297128"/>
    <w:rsid w:val="002A0594"/>
    <w:rsid w:val="002A087C"/>
    <w:rsid w:val="002A0C11"/>
    <w:rsid w:val="002A17C7"/>
    <w:rsid w:val="002A42E6"/>
    <w:rsid w:val="002A6DFF"/>
    <w:rsid w:val="002B24BB"/>
    <w:rsid w:val="002C1074"/>
    <w:rsid w:val="002C1745"/>
    <w:rsid w:val="002C18F4"/>
    <w:rsid w:val="002C2EC1"/>
    <w:rsid w:val="002C6DA5"/>
    <w:rsid w:val="002C74FA"/>
    <w:rsid w:val="002D2FA7"/>
    <w:rsid w:val="002F6018"/>
    <w:rsid w:val="0030437A"/>
    <w:rsid w:val="00306C9B"/>
    <w:rsid w:val="00325D80"/>
    <w:rsid w:val="0032628E"/>
    <w:rsid w:val="0032675B"/>
    <w:rsid w:val="00334D3D"/>
    <w:rsid w:val="00340BE6"/>
    <w:rsid w:val="003420E8"/>
    <w:rsid w:val="00343BA4"/>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059"/>
    <w:rsid w:val="003B749E"/>
    <w:rsid w:val="003C232E"/>
    <w:rsid w:val="003C3459"/>
    <w:rsid w:val="003C3589"/>
    <w:rsid w:val="003C7976"/>
    <w:rsid w:val="003D389F"/>
    <w:rsid w:val="003D6DB0"/>
    <w:rsid w:val="003E15F9"/>
    <w:rsid w:val="003E4750"/>
    <w:rsid w:val="003F2348"/>
    <w:rsid w:val="003F7AA0"/>
    <w:rsid w:val="004012B9"/>
    <w:rsid w:val="004069CB"/>
    <w:rsid w:val="00407CC2"/>
    <w:rsid w:val="00411DDE"/>
    <w:rsid w:val="00413375"/>
    <w:rsid w:val="004136DE"/>
    <w:rsid w:val="00422602"/>
    <w:rsid w:val="004276E4"/>
    <w:rsid w:val="004277AD"/>
    <w:rsid w:val="0043176B"/>
    <w:rsid w:val="004340D8"/>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D53E7"/>
    <w:rsid w:val="004D6DD8"/>
    <w:rsid w:val="004E5A37"/>
    <w:rsid w:val="004E7779"/>
    <w:rsid w:val="004F12BC"/>
    <w:rsid w:val="004F397C"/>
    <w:rsid w:val="00505AB0"/>
    <w:rsid w:val="00507528"/>
    <w:rsid w:val="00507862"/>
    <w:rsid w:val="005215B8"/>
    <w:rsid w:val="005270C1"/>
    <w:rsid w:val="00530E02"/>
    <w:rsid w:val="0053620E"/>
    <w:rsid w:val="00541C19"/>
    <w:rsid w:val="0054377B"/>
    <w:rsid w:val="0054484D"/>
    <w:rsid w:val="00545997"/>
    <w:rsid w:val="00546872"/>
    <w:rsid w:val="005565E9"/>
    <w:rsid w:val="005641C7"/>
    <w:rsid w:val="00575E77"/>
    <w:rsid w:val="00580282"/>
    <w:rsid w:val="005956B9"/>
    <w:rsid w:val="005A5859"/>
    <w:rsid w:val="005A71A2"/>
    <w:rsid w:val="005B34CD"/>
    <w:rsid w:val="005B7BEC"/>
    <w:rsid w:val="005C187C"/>
    <w:rsid w:val="005C26DE"/>
    <w:rsid w:val="005C3CE2"/>
    <w:rsid w:val="005C41D9"/>
    <w:rsid w:val="005C7F9F"/>
    <w:rsid w:val="005D6E57"/>
    <w:rsid w:val="005E0EAB"/>
    <w:rsid w:val="005E20D0"/>
    <w:rsid w:val="005E3E4A"/>
    <w:rsid w:val="005E6F9F"/>
    <w:rsid w:val="005F0273"/>
    <w:rsid w:val="005F05B8"/>
    <w:rsid w:val="005F1738"/>
    <w:rsid w:val="006014E4"/>
    <w:rsid w:val="006130C6"/>
    <w:rsid w:val="00617886"/>
    <w:rsid w:val="00620D62"/>
    <w:rsid w:val="00622F0B"/>
    <w:rsid w:val="00622FF3"/>
    <w:rsid w:val="006231F3"/>
    <w:rsid w:val="00631EC2"/>
    <w:rsid w:val="00635493"/>
    <w:rsid w:val="00645305"/>
    <w:rsid w:val="006511D2"/>
    <w:rsid w:val="006535D2"/>
    <w:rsid w:val="00656F36"/>
    <w:rsid w:val="006631AA"/>
    <w:rsid w:val="00670168"/>
    <w:rsid w:val="006714CB"/>
    <w:rsid w:val="00672FFC"/>
    <w:rsid w:val="006748F9"/>
    <w:rsid w:val="00675D79"/>
    <w:rsid w:val="00676520"/>
    <w:rsid w:val="00676C40"/>
    <w:rsid w:val="006A2F3D"/>
    <w:rsid w:val="006A3452"/>
    <w:rsid w:val="006A6104"/>
    <w:rsid w:val="006C41E3"/>
    <w:rsid w:val="006D09C4"/>
    <w:rsid w:val="006D7DF8"/>
    <w:rsid w:val="006E765B"/>
    <w:rsid w:val="006F0C72"/>
    <w:rsid w:val="006F5773"/>
    <w:rsid w:val="00701195"/>
    <w:rsid w:val="007025EB"/>
    <w:rsid w:val="00706BF8"/>
    <w:rsid w:val="00707B01"/>
    <w:rsid w:val="00710A0C"/>
    <w:rsid w:val="0071170B"/>
    <w:rsid w:val="0071184F"/>
    <w:rsid w:val="00723E22"/>
    <w:rsid w:val="00724BCE"/>
    <w:rsid w:val="007271DF"/>
    <w:rsid w:val="00727DAB"/>
    <w:rsid w:val="00733F6F"/>
    <w:rsid w:val="007344FF"/>
    <w:rsid w:val="0074000F"/>
    <w:rsid w:val="007478DF"/>
    <w:rsid w:val="007479DE"/>
    <w:rsid w:val="0075344A"/>
    <w:rsid w:val="0076083A"/>
    <w:rsid w:val="00761818"/>
    <w:rsid w:val="00762F63"/>
    <w:rsid w:val="00772EBA"/>
    <w:rsid w:val="00774679"/>
    <w:rsid w:val="007769FC"/>
    <w:rsid w:val="0078214E"/>
    <w:rsid w:val="00783AAE"/>
    <w:rsid w:val="00784953"/>
    <w:rsid w:val="00792A6E"/>
    <w:rsid w:val="00796A7F"/>
    <w:rsid w:val="00797354"/>
    <w:rsid w:val="007A00F3"/>
    <w:rsid w:val="007A19EC"/>
    <w:rsid w:val="007A1ADB"/>
    <w:rsid w:val="007A537C"/>
    <w:rsid w:val="007A6E36"/>
    <w:rsid w:val="007B2CC8"/>
    <w:rsid w:val="007B46BF"/>
    <w:rsid w:val="007B7878"/>
    <w:rsid w:val="007D04A8"/>
    <w:rsid w:val="007D2F88"/>
    <w:rsid w:val="007E26FC"/>
    <w:rsid w:val="007E2983"/>
    <w:rsid w:val="007E33C6"/>
    <w:rsid w:val="007E7CBA"/>
    <w:rsid w:val="007F0C2B"/>
    <w:rsid w:val="007F0DDA"/>
    <w:rsid w:val="007F41F6"/>
    <w:rsid w:val="0080085F"/>
    <w:rsid w:val="00804158"/>
    <w:rsid w:val="008057B6"/>
    <w:rsid w:val="008140D6"/>
    <w:rsid w:val="00817B32"/>
    <w:rsid w:val="00820EEA"/>
    <w:rsid w:val="00823B75"/>
    <w:rsid w:val="008307DB"/>
    <w:rsid w:val="008338CA"/>
    <w:rsid w:val="008365E6"/>
    <w:rsid w:val="00836A82"/>
    <w:rsid w:val="00837108"/>
    <w:rsid w:val="0084008E"/>
    <w:rsid w:val="008466EB"/>
    <w:rsid w:val="00852FE1"/>
    <w:rsid w:val="00865D3F"/>
    <w:rsid w:val="00872136"/>
    <w:rsid w:val="0087432F"/>
    <w:rsid w:val="00875572"/>
    <w:rsid w:val="00881488"/>
    <w:rsid w:val="00881715"/>
    <w:rsid w:val="00890B06"/>
    <w:rsid w:val="00891500"/>
    <w:rsid w:val="008A1A0F"/>
    <w:rsid w:val="008A1B56"/>
    <w:rsid w:val="008A5C8E"/>
    <w:rsid w:val="008B1D8C"/>
    <w:rsid w:val="008B7F0D"/>
    <w:rsid w:val="008C1B37"/>
    <w:rsid w:val="008C3061"/>
    <w:rsid w:val="008C4F5C"/>
    <w:rsid w:val="008C75B9"/>
    <w:rsid w:val="008D0F31"/>
    <w:rsid w:val="008D4CB0"/>
    <w:rsid w:val="008E3F2E"/>
    <w:rsid w:val="008F2781"/>
    <w:rsid w:val="008F37A1"/>
    <w:rsid w:val="008F4D4A"/>
    <w:rsid w:val="008F7C8A"/>
    <w:rsid w:val="00907E12"/>
    <w:rsid w:val="009112D1"/>
    <w:rsid w:val="0091325B"/>
    <w:rsid w:val="00913BCA"/>
    <w:rsid w:val="0091518A"/>
    <w:rsid w:val="009165DF"/>
    <w:rsid w:val="00917E56"/>
    <w:rsid w:val="00922641"/>
    <w:rsid w:val="00922882"/>
    <w:rsid w:val="0092474E"/>
    <w:rsid w:val="0093415E"/>
    <w:rsid w:val="009356C0"/>
    <w:rsid w:val="00936D62"/>
    <w:rsid w:val="00955206"/>
    <w:rsid w:val="00955BE3"/>
    <w:rsid w:val="00960AC8"/>
    <w:rsid w:val="0096223A"/>
    <w:rsid w:val="009710D9"/>
    <w:rsid w:val="00984067"/>
    <w:rsid w:val="00986208"/>
    <w:rsid w:val="00996105"/>
    <w:rsid w:val="009A0014"/>
    <w:rsid w:val="009B3444"/>
    <w:rsid w:val="009B73CF"/>
    <w:rsid w:val="009C20CB"/>
    <w:rsid w:val="009C5DAF"/>
    <w:rsid w:val="009D2414"/>
    <w:rsid w:val="009D2AAA"/>
    <w:rsid w:val="009D6304"/>
    <w:rsid w:val="009E4661"/>
    <w:rsid w:val="009F0118"/>
    <w:rsid w:val="009F6E6A"/>
    <w:rsid w:val="00A031C6"/>
    <w:rsid w:val="00A042D3"/>
    <w:rsid w:val="00A10F8C"/>
    <w:rsid w:val="00A11424"/>
    <w:rsid w:val="00A12FD2"/>
    <w:rsid w:val="00A16530"/>
    <w:rsid w:val="00A16BBC"/>
    <w:rsid w:val="00A216E4"/>
    <w:rsid w:val="00A21C0F"/>
    <w:rsid w:val="00A257C1"/>
    <w:rsid w:val="00A26970"/>
    <w:rsid w:val="00A2737B"/>
    <w:rsid w:val="00A30AE4"/>
    <w:rsid w:val="00A30E44"/>
    <w:rsid w:val="00A30F2A"/>
    <w:rsid w:val="00A31787"/>
    <w:rsid w:val="00A33F5A"/>
    <w:rsid w:val="00A36D0A"/>
    <w:rsid w:val="00A41845"/>
    <w:rsid w:val="00A41A5C"/>
    <w:rsid w:val="00A42AA5"/>
    <w:rsid w:val="00A43854"/>
    <w:rsid w:val="00A5043C"/>
    <w:rsid w:val="00A50440"/>
    <w:rsid w:val="00A5674E"/>
    <w:rsid w:val="00A60B21"/>
    <w:rsid w:val="00A6542D"/>
    <w:rsid w:val="00A66421"/>
    <w:rsid w:val="00A665D6"/>
    <w:rsid w:val="00A678B4"/>
    <w:rsid w:val="00A67FCA"/>
    <w:rsid w:val="00A70097"/>
    <w:rsid w:val="00A83607"/>
    <w:rsid w:val="00A83A11"/>
    <w:rsid w:val="00A93F87"/>
    <w:rsid w:val="00AA20E0"/>
    <w:rsid w:val="00AA53C5"/>
    <w:rsid w:val="00AB07B4"/>
    <w:rsid w:val="00AB106D"/>
    <w:rsid w:val="00AB1E89"/>
    <w:rsid w:val="00AB2E05"/>
    <w:rsid w:val="00AB2E3D"/>
    <w:rsid w:val="00AB37EA"/>
    <w:rsid w:val="00AB7F17"/>
    <w:rsid w:val="00AC0805"/>
    <w:rsid w:val="00AC0F5F"/>
    <w:rsid w:val="00AC113C"/>
    <w:rsid w:val="00AC2644"/>
    <w:rsid w:val="00AC435F"/>
    <w:rsid w:val="00AE6D8C"/>
    <w:rsid w:val="00AE7B2C"/>
    <w:rsid w:val="00AE7D01"/>
    <w:rsid w:val="00AF3DE3"/>
    <w:rsid w:val="00AF4F50"/>
    <w:rsid w:val="00AF6998"/>
    <w:rsid w:val="00B02052"/>
    <w:rsid w:val="00B03CDB"/>
    <w:rsid w:val="00B1126E"/>
    <w:rsid w:val="00B146F2"/>
    <w:rsid w:val="00B17077"/>
    <w:rsid w:val="00B177F3"/>
    <w:rsid w:val="00B2250C"/>
    <w:rsid w:val="00B25110"/>
    <w:rsid w:val="00B27204"/>
    <w:rsid w:val="00B348B9"/>
    <w:rsid w:val="00B40B4E"/>
    <w:rsid w:val="00B411AD"/>
    <w:rsid w:val="00B52A67"/>
    <w:rsid w:val="00B53871"/>
    <w:rsid w:val="00B539E2"/>
    <w:rsid w:val="00B56A1B"/>
    <w:rsid w:val="00B63F28"/>
    <w:rsid w:val="00B70CDB"/>
    <w:rsid w:val="00B7174D"/>
    <w:rsid w:val="00B74030"/>
    <w:rsid w:val="00B74F7E"/>
    <w:rsid w:val="00B76528"/>
    <w:rsid w:val="00B76B51"/>
    <w:rsid w:val="00B77EBA"/>
    <w:rsid w:val="00B80152"/>
    <w:rsid w:val="00B80ECB"/>
    <w:rsid w:val="00B820EB"/>
    <w:rsid w:val="00B84745"/>
    <w:rsid w:val="00BA072D"/>
    <w:rsid w:val="00BA3270"/>
    <w:rsid w:val="00BA7186"/>
    <w:rsid w:val="00BB584C"/>
    <w:rsid w:val="00BC038A"/>
    <w:rsid w:val="00BC1E12"/>
    <w:rsid w:val="00BC205B"/>
    <w:rsid w:val="00BC4122"/>
    <w:rsid w:val="00BC6E11"/>
    <w:rsid w:val="00BD3628"/>
    <w:rsid w:val="00BE07EC"/>
    <w:rsid w:val="00C02A18"/>
    <w:rsid w:val="00C07A01"/>
    <w:rsid w:val="00C1435C"/>
    <w:rsid w:val="00C14F2F"/>
    <w:rsid w:val="00C17852"/>
    <w:rsid w:val="00C23628"/>
    <w:rsid w:val="00C25A85"/>
    <w:rsid w:val="00C342BD"/>
    <w:rsid w:val="00C40019"/>
    <w:rsid w:val="00C40B2F"/>
    <w:rsid w:val="00C4244B"/>
    <w:rsid w:val="00C46820"/>
    <w:rsid w:val="00C50F25"/>
    <w:rsid w:val="00C51A63"/>
    <w:rsid w:val="00C51CAD"/>
    <w:rsid w:val="00C54B51"/>
    <w:rsid w:val="00C63676"/>
    <w:rsid w:val="00C72DB9"/>
    <w:rsid w:val="00C76A3E"/>
    <w:rsid w:val="00C76EB6"/>
    <w:rsid w:val="00C8676B"/>
    <w:rsid w:val="00C94171"/>
    <w:rsid w:val="00CA1BE3"/>
    <w:rsid w:val="00CA3721"/>
    <w:rsid w:val="00CA4811"/>
    <w:rsid w:val="00CB2791"/>
    <w:rsid w:val="00CB7BF1"/>
    <w:rsid w:val="00CC1BF3"/>
    <w:rsid w:val="00CC45E2"/>
    <w:rsid w:val="00CD2090"/>
    <w:rsid w:val="00CD479F"/>
    <w:rsid w:val="00CD5DE2"/>
    <w:rsid w:val="00CD7F58"/>
    <w:rsid w:val="00CE1805"/>
    <w:rsid w:val="00CE271C"/>
    <w:rsid w:val="00CE33E1"/>
    <w:rsid w:val="00CE6475"/>
    <w:rsid w:val="00CE7538"/>
    <w:rsid w:val="00CF4E87"/>
    <w:rsid w:val="00D03529"/>
    <w:rsid w:val="00D04A69"/>
    <w:rsid w:val="00D11052"/>
    <w:rsid w:val="00D11823"/>
    <w:rsid w:val="00D15B2D"/>
    <w:rsid w:val="00D20826"/>
    <w:rsid w:val="00D21182"/>
    <w:rsid w:val="00D22A4B"/>
    <w:rsid w:val="00D30E11"/>
    <w:rsid w:val="00D31AF5"/>
    <w:rsid w:val="00D323E4"/>
    <w:rsid w:val="00D50116"/>
    <w:rsid w:val="00D5112A"/>
    <w:rsid w:val="00D513E6"/>
    <w:rsid w:val="00D54E2B"/>
    <w:rsid w:val="00D55D5F"/>
    <w:rsid w:val="00D62446"/>
    <w:rsid w:val="00D62DE3"/>
    <w:rsid w:val="00D63F6A"/>
    <w:rsid w:val="00D6581D"/>
    <w:rsid w:val="00D675F4"/>
    <w:rsid w:val="00D741F2"/>
    <w:rsid w:val="00D77126"/>
    <w:rsid w:val="00D87697"/>
    <w:rsid w:val="00D92ACB"/>
    <w:rsid w:val="00D949AA"/>
    <w:rsid w:val="00D970C2"/>
    <w:rsid w:val="00DA388E"/>
    <w:rsid w:val="00DA4728"/>
    <w:rsid w:val="00DA5468"/>
    <w:rsid w:val="00DA5690"/>
    <w:rsid w:val="00DB32E3"/>
    <w:rsid w:val="00DB390D"/>
    <w:rsid w:val="00DB4632"/>
    <w:rsid w:val="00DB5FB5"/>
    <w:rsid w:val="00DB7D87"/>
    <w:rsid w:val="00DC3CCB"/>
    <w:rsid w:val="00DC5190"/>
    <w:rsid w:val="00DD4ABF"/>
    <w:rsid w:val="00DD6409"/>
    <w:rsid w:val="00DE33DC"/>
    <w:rsid w:val="00DE3436"/>
    <w:rsid w:val="00DF1E63"/>
    <w:rsid w:val="00DF39A3"/>
    <w:rsid w:val="00DF680B"/>
    <w:rsid w:val="00E020AA"/>
    <w:rsid w:val="00E102C2"/>
    <w:rsid w:val="00E16E1A"/>
    <w:rsid w:val="00E22974"/>
    <w:rsid w:val="00E41274"/>
    <w:rsid w:val="00E56D78"/>
    <w:rsid w:val="00E64DA7"/>
    <w:rsid w:val="00E660CE"/>
    <w:rsid w:val="00E70329"/>
    <w:rsid w:val="00E70C79"/>
    <w:rsid w:val="00E73628"/>
    <w:rsid w:val="00E832D5"/>
    <w:rsid w:val="00E96890"/>
    <w:rsid w:val="00E97115"/>
    <w:rsid w:val="00E977BD"/>
    <w:rsid w:val="00EA0DA1"/>
    <w:rsid w:val="00EA1654"/>
    <w:rsid w:val="00EA3889"/>
    <w:rsid w:val="00EA3EB3"/>
    <w:rsid w:val="00EA4B70"/>
    <w:rsid w:val="00EA5806"/>
    <w:rsid w:val="00EB30A4"/>
    <w:rsid w:val="00EB4017"/>
    <w:rsid w:val="00EC2138"/>
    <w:rsid w:val="00ED418B"/>
    <w:rsid w:val="00ED621A"/>
    <w:rsid w:val="00EE0F25"/>
    <w:rsid w:val="00EE7D04"/>
    <w:rsid w:val="00EF2DFA"/>
    <w:rsid w:val="00EF568A"/>
    <w:rsid w:val="00EF7058"/>
    <w:rsid w:val="00EF7C3C"/>
    <w:rsid w:val="00F01339"/>
    <w:rsid w:val="00F02041"/>
    <w:rsid w:val="00F1315F"/>
    <w:rsid w:val="00F2010B"/>
    <w:rsid w:val="00F2090E"/>
    <w:rsid w:val="00F20D79"/>
    <w:rsid w:val="00F268FC"/>
    <w:rsid w:val="00F30D7A"/>
    <w:rsid w:val="00F37C1B"/>
    <w:rsid w:val="00F43EF8"/>
    <w:rsid w:val="00F45454"/>
    <w:rsid w:val="00F456E0"/>
    <w:rsid w:val="00F5398C"/>
    <w:rsid w:val="00F54687"/>
    <w:rsid w:val="00F631D6"/>
    <w:rsid w:val="00F63249"/>
    <w:rsid w:val="00F65A98"/>
    <w:rsid w:val="00F679D1"/>
    <w:rsid w:val="00F705CF"/>
    <w:rsid w:val="00F72075"/>
    <w:rsid w:val="00F76691"/>
    <w:rsid w:val="00F81AD6"/>
    <w:rsid w:val="00F92399"/>
    <w:rsid w:val="00F9254F"/>
    <w:rsid w:val="00F930A2"/>
    <w:rsid w:val="00F95335"/>
    <w:rsid w:val="00F97EB2"/>
    <w:rsid w:val="00FA0745"/>
    <w:rsid w:val="00FA6B4B"/>
    <w:rsid w:val="00FB00BA"/>
    <w:rsid w:val="00FB055F"/>
    <w:rsid w:val="00FB2EBB"/>
    <w:rsid w:val="00FB4143"/>
    <w:rsid w:val="00FC2257"/>
    <w:rsid w:val="00FC44E2"/>
    <w:rsid w:val="00FC7928"/>
    <w:rsid w:val="00FD4076"/>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287810369">
      <w:bodyDiv w:val="1"/>
      <w:marLeft w:val="0"/>
      <w:marRight w:val="0"/>
      <w:marTop w:val="0"/>
      <w:marBottom w:val="0"/>
      <w:divBdr>
        <w:top w:val="none" w:sz="0" w:space="0" w:color="auto"/>
        <w:left w:val="none" w:sz="0" w:space="0" w:color="auto"/>
        <w:bottom w:val="none" w:sz="0" w:space="0" w:color="auto"/>
        <w:right w:val="none" w:sz="0" w:space="0" w:color="auto"/>
      </w:divBdr>
      <w:divsChild>
        <w:div w:id="892736679">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CDE7D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FB5C7D-51A7-4E21-8504-67DDC5C1A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34073</TotalTime>
  <Pages>75</Pages>
  <Words>3117</Words>
  <Characters>17768</Characters>
  <Application>Microsoft Office Word</Application>
  <DocSecurity>0</DocSecurity>
  <Lines>148</Lines>
  <Paragraphs>41</Paragraphs>
  <ScaleCrop>false</ScaleCrop>
  <Company>lenovo</Company>
  <LinksUpToDate>false</LinksUpToDate>
  <CharactersWithSpaces>20844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1423</cp:revision>
  <dcterms:created xsi:type="dcterms:W3CDTF">2013-12-28T07:32:00Z</dcterms:created>
  <dcterms:modified xsi:type="dcterms:W3CDTF">2014-03-02T15:07:00Z</dcterms:modified>
</cp:coreProperties>
</file>